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C8" w:rsidRDefault="008442C8">
      <w:pPr>
        <w:spacing w:after="161" w:line="240" w:lineRule="auto"/>
        <w:ind w:left="10" w:right="-15"/>
        <w:jc w:val="center"/>
        <w:rPr>
          <w:b/>
        </w:rPr>
      </w:pPr>
    </w:p>
    <w:p w:rsidR="008442C8" w:rsidRDefault="008442C8">
      <w:pPr>
        <w:spacing w:after="161" w:line="240" w:lineRule="auto"/>
        <w:ind w:left="10" w:right="-15"/>
        <w:jc w:val="center"/>
        <w:rPr>
          <w:b/>
        </w:rPr>
      </w:pPr>
      <w:r w:rsidRPr="008442C8">
        <w:rPr>
          <w:b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717pt" o:ole="">
            <v:imagedata r:id="rId5" o:title=""/>
          </v:shape>
          <o:OLEObject Type="Embed" ProgID="AcroExch.Document.DC" ShapeID="_x0000_i1025" DrawAspect="Content" ObjectID="_1792588137" r:id="rId6"/>
        </w:object>
      </w:r>
    </w:p>
    <w:p w:rsidR="008442C8" w:rsidRDefault="008442C8">
      <w:pPr>
        <w:spacing w:after="161" w:line="240" w:lineRule="auto"/>
        <w:ind w:left="10" w:right="-15"/>
        <w:jc w:val="center"/>
        <w:rPr>
          <w:b/>
        </w:rPr>
      </w:pPr>
    </w:p>
    <w:p w:rsidR="008442C8" w:rsidRDefault="008442C8">
      <w:pPr>
        <w:spacing w:after="161" w:line="240" w:lineRule="auto"/>
        <w:ind w:left="10" w:right="-15"/>
        <w:jc w:val="center"/>
        <w:rPr>
          <w:b/>
        </w:rPr>
      </w:pPr>
    </w:p>
    <w:p w:rsidR="00450948" w:rsidRDefault="0099563E">
      <w:pPr>
        <w:spacing w:after="161" w:line="240" w:lineRule="auto"/>
        <w:ind w:left="10" w:right="-15"/>
        <w:jc w:val="center"/>
      </w:pPr>
      <w:bookmarkStart w:id="0" w:name="_GoBack"/>
      <w:bookmarkEnd w:id="0"/>
      <w:r>
        <w:rPr>
          <w:b/>
        </w:rPr>
        <w:t xml:space="preserve">Пояснительная записка </w:t>
      </w:r>
    </w:p>
    <w:p w:rsidR="00450948" w:rsidRDefault="0099563E" w:rsidP="00781822">
      <w:pPr>
        <w:spacing w:after="145"/>
        <w:ind w:left="142" w:firstLine="284"/>
      </w:pPr>
      <w:r>
        <w:t xml:space="preserve"> Данная рабочая программа разработана на основе следующих нормативных актов и  учебно-методических документов: </w:t>
      </w:r>
    </w:p>
    <w:p w:rsidR="00450948" w:rsidRDefault="0099563E" w:rsidP="00781822">
      <w:pPr>
        <w:numPr>
          <w:ilvl w:val="0"/>
          <w:numId w:val="1"/>
        </w:numPr>
        <w:spacing w:after="145"/>
        <w:ind w:left="142" w:firstLine="284"/>
      </w:pPr>
      <w:r>
        <w:t xml:space="preserve">Федеральный закон от 29 декабря 2012 г.  № 273-ФЗ "Об образовании в Российской Федерации" </w:t>
      </w:r>
    </w:p>
    <w:p w:rsidR="00450948" w:rsidRDefault="0099563E" w:rsidP="00781822">
      <w:pPr>
        <w:numPr>
          <w:ilvl w:val="0"/>
          <w:numId w:val="1"/>
        </w:numPr>
        <w:spacing w:after="142"/>
        <w:ind w:left="142" w:firstLine="284"/>
      </w:pPr>
      <w:r>
        <w:t>Федеральный государственный образовательный  стандарт основного (или начального) общего образования (сайт Федеральный государственный образовательный стандарт (</w:t>
      </w:r>
      <w:hyperlink r:id="rId7">
        <w:r>
          <w:rPr>
            <w:color w:val="0000FF"/>
            <w:u w:val="single" w:color="0000FF"/>
          </w:rPr>
          <w:t>http://standart.edu.ru</w:t>
        </w:r>
      </w:hyperlink>
      <w:hyperlink r:id="rId8">
        <w:r>
          <w:rPr>
            <w:u w:val="single" w:color="0000FF"/>
          </w:rPr>
          <w:t>)</w:t>
        </w:r>
      </w:hyperlink>
      <w:r>
        <w:t xml:space="preserve"> </w:t>
      </w:r>
    </w:p>
    <w:p w:rsidR="00450948" w:rsidRPr="000332B1" w:rsidRDefault="0099563E" w:rsidP="00781822">
      <w:pPr>
        <w:numPr>
          <w:ilvl w:val="0"/>
          <w:numId w:val="1"/>
        </w:numPr>
        <w:spacing w:after="143"/>
        <w:ind w:left="142" w:firstLine="284"/>
      </w:pPr>
      <w:r>
        <w:t xml:space="preserve">Положение о Рабочей программе (утв. приказом от 31.08.2017г. №73) </w:t>
      </w:r>
    </w:p>
    <w:p w:rsidR="00450948" w:rsidRDefault="0099563E" w:rsidP="00781822">
      <w:pPr>
        <w:numPr>
          <w:ilvl w:val="0"/>
          <w:numId w:val="1"/>
        </w:numPr>
        <w:spacing w:after="146"/>
        <w:ind w:left="142" w:firstLine="284"/>
      </w:pPr>
      <w:r>
        <w:t>Примерная програ</w:t>
      </w:r>
      <w:r w:rsidR="001A59D4">
        <w:t>мма по предмету «Шахматы</w:t>
      </w:r>
      <w:r>
        <w:t>» Е. А. Прудникова, Е. И. Волкова. – М. : Просвещение, 2017.програ</w:t>
      </w:r>
      <w:r w:rsidR="00455AF6">
        <w:t>ммы. 1–4 годы обучения</w:t>
      </w:r>
      <w:r>
        <w:t>: учеб. Пособие для общеобразовательных  организаций.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Учебник «Шахматы в школе» 1–4 годы обучения, Уманская Э. Э., Волкова Е. И., Прудникова Е. А.  – М.: Просвещение, 2017.  </w:t>
      </w:r>
    </w:p>
    <w:p w:rsidR="00450948" w:rsidRDefault="0099563E" w:rsidP="00781822">
      <w:pPr>
        <w:spacing w:after="148"/>
        <w:ind w:left="142" w:firstLine="284"/>
      </w:pPr>
      <w:r>
        <w:t xml:space="preserve">В рабочей программе учтены основные положения Программы развития и формирования универсальных учебных действий для общего (или начального)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</w:t>
      </w:r>
      <w:r w:rsidR="001A59D4">
        <w:t>целями изучения «Шахматы</w:t>
      </w:r>
      <w:r>
        <w:t xml:space="preserve">», которые определены стандартом. </w:t>
      </w:r>
    </w:p>
    <w:p w:rsidR="00450948" w:rsidRDefault="0099563E">
      <w:r>
        <w:rPr>
          <w:b/>
        </w:rPr>
        <w:t>Главными целями изучения</w:t>
      </w:r>
      <w:r>
        <w:t xml:space="preserve"> предмета «Ша</w:t>
      </w:r>
      <w:r w:rsidR="001A59D4">
        <w:t>хматы</w:t>
      </w:r>
      <w:r>
        <w:t xml:space="preserve">» являются:  </w:t>
      </w:r>
    </w:p>
    <w:p w:rsidR="00450948" w:rsidRDefault="0099563E">
      <w:pPr>
        <w:numPr>
          <w:ilvl w:val="0"/>
          <w:numId w:val="2"/>
        </w:numPr>
      </w:pPr>
      <w:r>
        <w:t xml:space="preserve">создание условий для гармоничного когнитивного развития детей младшего школьного возраста посредством массового их вовлечения в шахматную игру. </w:t>
      </w:r>
    </w:p>
    <w:p w:rsidR="00450948" w:rsidRDefault="0099563E">
      <w:pPr>
        <w:numPr>
          <w:ilvl w:val="0"/>
          <w:numId w:val="2"/>
        </w:numPr>
      </w:pPr>
      <w:r>
        <w:t xml:space="preserve"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  </w:t>
      </w:r>
    </w:p>
    <w:p w:rsidR="00450948" w:rsidRDefault="0099563E">
      <w:pPr>
        <w:spacing w:after="39" w:line="240" w:lineRule="auto"/>
        <w:ind w:left="262" w:firstLine="0"/>
        <w:jc w:val="left"/>
      </w:pPr>
      <w:r>
        <w:rPr>
          <w:b/>
        </w:rPr>
        <w:t xml:space="preserve"> </w:t>
      </w:r>
    </w:p>
    <w:p w:rsidR="00450948" w:rsidRDefault="0099563E">
      <w:pPr>
        <w:pStyle w:val="1"/>
      </w:pPr>
      <w:r>
        <w:t>Задачи курса</w:t>
      </w:r>
      <w:r>
        <w:rPr>
          <w:b w:val="0"/>
        </w:rPr>
        <w:t xml:space="preserve">: </w:t>
      </w:r>
    </w:p>
    <w:p w:rsidR="00450948" w:rsidRDefault="0099563E">
      <w:pPr>
        <w:numPr>
          <w:ilvl w:val="0"/>
          <w:numId w:val="3"/>
        </w:numPr>
        <w:ind w:hanging="360"/>
      </w:pPr>
      <w:r>
        <w:t xml:space="preserve">создание условий для формирования и развития ключевых компетенций учащихся (коммуникативных, интеллектуальных, социальных);  </w:t>
      </w:r>
    </w:p>
    <w:p w:rsidR="00450948" w:rsidRDefault="0099563E">
      <w:pPr>
        <w:numPr>
          <w:ilvl w:val="0"/>
          <w:numId w:val="3"/>
        </w:numPr>
        <w:ind w:hanging="360"/>
      </w:pPr>
      <w:r>
        <w:t xml:space="preserve">формирование универсальных способов мыслительности (абстрактно-логического мышления, памяти, внимания, творческого воображения, умения производить логические операции).     </w:t>
      </w:r>
    </w:p>
    <w:p w:rsidR="00450948" w:rsidRDefault="0099563E">
      <w:pPr>
        <w:numPr>
          <w:ilvl w:val="0"/>
          <w:numId w:val="3"/>
        </w:numPr>
        <w:ind w:hanging="360"/>
      </w:pPr>
      <w:r>
        <w:t xml:space="preserve">воспитывать потребность в здоровом образе жизни.  </w:t>
      </w:r>
    </w:p>
    <w:p w:rsidR="00450948" w:rsidRDefault="0099563E">
      <w:pPr>
        <w:spacing w:line="240" w:lineRule="auto"/>
        <w:ind w:left="262" w:firstLine="0"/>
        <w:jc w:val="left"/>
      </w:pPr>
      <w:r>
        <w:t xml:space="preserve"> </w:t>
      </w:r>
    </w:p>
    <w:p w:rsidR="00450948" w:rsidRDefault="0099563E">
      <w:pPr>
        <w:pStyle w:val="1"/>
      </w:pPr>
      <w:r>
        <w:t xml:space="preserve">Место предмета в учебном плане </w:t>
      </w:r>
    </w:p>
    <w:p w:rsidR="00450948" w:rsidRDefault="0099563E">
      <w:r>
        <w:t>На изучение предмета   Шахматы   о</w:t>
      </w:r>
      <w:r w:rsidR="00B0144E">
        <w:t xml:space="preserve">тводится   1   час   в неделю, 34 </w:t>
      </w:r>
      <w:r>
        <w:t xml:space="preserve">часа в год. </w:t>
      </w:r>
    </w:p>
    <w:p w:rsidR="00450948" w:rsidRDefault="0099563E">
      <w:pPr>
        <w:spacing w:after="53" w:line="240" w:lineRule="auto"/>
        <w:ind w:left="262" w:firstLine="0"/>
        <w:jc w:val="left"/>
      </w:pPr>
      <w:r>
        <w:t xml:space="preserve"> </w:t>
      </w:r>
    </w:p>
    <w:p w:rsidR="00450948" w:rsidRDefault="0099563E">
      <w:pPr>
        <w:pStyle w:val="1"/>
      </w:pPr>
      <w:r>
        <w:t xml:space="preserve">Планируемые результаты </w:t>
      </w:r>
    </w:p>
    <w:p w:rsidR="00450948" w:rsidRDefault="001A59D4">
      <w:r>
        <w:t>Программа «Шахматы</w:t>
      </w:r>
      <w:r w:rsidR="0099563E">
        <w:t xml:space="preserve">» предусматривает достижение школьниками начальных классов в процессе обучения определѐнных результатов – личностных, метапредметных и предметных. </w:t>
      </w:r>
    </w:p>
    <w:p w:rsidR="00450948" w:rsidRDefault="0099563E">
      <w:pPr>
        <w:spacing w:after="42" w:line="240" w:lineRule="auto"/>
        <w:ind w:left="262" w:firstLine="0"/>
        <w:jc w:val="left"/>
      </w:pPr>
      <w:r>
        <w:rPr>
          <w:b/>
        </w:rPr>
        <w:t xml:space="preserve"> </w:t>
      </w:r>
    </w:p>
    <w:p w:rsidR="00450948" w:rsidRDefault="0099563E">
      <w:r>
        <w:rPr>
          <w:b/>
        </w:rPr>
        <w:t>Личностные результаты</w:t>
      </w:r>
      <w:r>
        <w:t xml:space="preserve"> освоения программы отражают индивидуальные качества, которые учащиеся должны приобрести в процессе освоения программного материала. К личностным результатам относят: </w:t>
      </w:r>
    </w:p>
    <w:p w:rsidR="00450948" w:rsidRDefault="0099563E">
      <w:pPr>
        <w:numPr>
          <w:ilvl w:val="0"/>
          <w:numId w:val="4"/>
        </w:numPr>
        <w:ind w:hanging="182"/>
      </w:pPr>
      <w:r>
        <w:t xml:space="preserve">формирование основ российской, гражданской идентичности; </w:t>
      </w:r>
    </w:p>
    <w:p w:rsidR="00450948" w:rsidRDefault="0099563E">
      <w:pPr>
        <w:numPr>
          <w:ilvl w:val="0"/>
          <w:numId w:val="4"/>
        </w:numPr>
        <w:ind w:hanging="182"/>
      </w:pPr>
      <w:r>
        <w:lastRenderedPageBreak/>
        <w:t xml:space="preserve">ориентацию на моральные нормы и их выполнение, способность к моральной децентрации; </w:t>
      </w:r>
    </w:p>
    <w:p w:rsidR="00450948" w:rsidRDefault="0099563E">
      <w:pPr>
        <w:numPr>
          <w:ilvl w:val="0"/>
          <w:numId w:val="4"/>
        </w:numPr>
        <w:ind w:hanging="182"/>
      </w:pPr>
      <w:r>
        <w:t xml:space="preserve">наличие чувства прекрасного; </w:t>
      </w:r>
    </w:p>
    <w:p w:rsidR="00450948" w:rsidRDefault="0099563E">
      <w:pPr>
        <w:numPr>
          <w:ilvl w:val="0"/>
          <w:numId w:val="4"/>
        </w:numPr>
        <w:ind w:hanging="182"/>
      </w:pPr>
      <w:r>
        <w:t xml:space="preserve">формирование основ шахматной культуры; </w:t>
      </w:r>
    </w:p>
    <w:p w:rsidR="00450948" w:rsidRDefault="0099563E">
      <w:pPr>
        <w:numPr>
          <w:ilvl w:val="0"/>
          <w:numId w:val="4"/>
        </w:numPr>
        <w:ind w:hanging="182"/>
      </w:pPr>
      <w:r>
        <w:t xml:space="preserve">понимание важности бережного отношения к собственному здоровью; </w:t>
      </w:r>
    </w:p>
    <w:p w:rsidR="00450948" w:rsidRDefault="0099563E">
      <w:pPr>
        <w:numPr>
          <w:ilvl w:val="0"/>
          <w:numId w:val="4"/>
        </w:numPr>
        <w:ind w:hanging="182"/>
      </w:pPr>
      <w:r>
        <w:t xml:space="preserve">наличие мотивации к творческому труду, работе на результат; </w:t>
      </w:r>
    </w:p>
    <w:p w:rsidR="00450948" w:rsidRDefault="0099563E">
      <w:pPr>
        <w:numPr>
          <w:ilvl w:val="0"/>
          <w:numId w:val="4"/>
        </w:numPr>
        <w:ind w:hanging="182"/>
      </w:pPr>
      <w:r>
        <w:t xml:space="preserve">готовность и способность к саморазвитию и самообучению; </w:t>
      </w:r>
    </w:p>
    <w:p w:rsidR="00450948" w:rsidRDefault="0099563E">
      <w:pPr>
        <w:numPr>
          <w:ilvl w:val="0"/>
          <w:numId w:val="4"/>
        </w:numPr>
        <w:ind w:hanging="182"/>
      </w:pPr>
      <w:r>
        <w:t xml:space="preserve">уважительное отношение к иному мнению; </w:t>
      </w:r>
    </w:p>
    <w:p w:rsidR="00450948" w:rsidRDefault="0099563E">
      <w:pPr>
        <w:numPr>
          <w:ilvl w:val="0"/>
          <w:numId w:val="4"/>
        </w:numPr>
        <w:ind w:hanging="182"/>
      </w:pPr>
      <w:r>
        <w:t xml:space="preserve">приобретение основных навыков сотрудничества со взрослыми людьми и сверстниками; </w:t>
      </w:r>
    </w:p>
    <w:p w:rsidR="00450948" w:rsidRDefault="0099563E">
      <w:pPr>
        <w:numPr>
          <w:ilvl w:val="0"/>
          <w:numId w:val="4"/>
        </w:numPr>
        <w:ind w:hanging="182"/>
      </w:pPr>
      <w:r>
        <w:t xml:space="preserve">воспитание этических чувств доброжелательности, толерантности и эмоциональнонравственной отзывчивости, понимания и сопереживания чувствам и обстоятельствам других людей; </w:t>
      </w:r>
    </w:p>
    <w:p w:rsidR="00450948" w:rsidRDefault="0099563E">
      <w:pPr>
        <w:numPr>
          <w:ilvl w:val="0"/>
          <w:numId w:val="4"/>
        </w:numPr>
        <w:ind w:hanging="182"/>
      </w:pPr>
      <w:r>
        <w:t xml:space="preserve">умение управлять своими эмоциями; </w:t>
      </w:r>
    </w:p>
    <w:p w:rsidR="00450948" w:rsidRDefault="0099563E">
      <w:pPr>
        <w:numPr>
          <w:ilvl w:val="0"/>
          <w:numId w:val="4"/>
        </w:numPr>
        <w:ind w:hanging="182"/>
      </w:pPr>
      <w:r>
        <w:t xml:space="preserve">дисциплинированность, внимательность, трудолюбие и упорство в достижении поставленных целей; </w:t>
      </w:r>
    </w:p>
    <w:p w:rsidR="00450948" w:rsidRDefault="0099563E">
      <w:pPr>
        <w:numPr>
          <w:ilvl w:val="0"/>
          <w:numId w:val="4"/>
        </w:numPr>
        <w:ind w:hanging="182"/>
      </w:pPr>
      <w:r>
        <w:t xml:space="preserve">формирование навыков творческого подхода при решении различных задач, стремление к работе на результат; </w:t>
      </w:r>
    </w:p>
    <w:p w:rsidR="00450948" w:rsidRDefault="0099563E">
      <w:pPr>
        <w:numPr>
          <w:ilvl w:val="0"/>
          <w:numId w:val="4"/>
        </w:numPr>
        <w:ind w:hanging="182"/>
      </w:pPr>
      <w:r>
        <w:t xml:space="preserve">оказание бескорыстной помощи окружающим. </w:t>
      </w:r>
    </w:p>
    <w:p w:rsidR="00450948" w:rsidRDefault="0099563E">
      <w:pPr>
        <w:spacing w:after="42" w:line="240" w:lineRule="auto"/>
        <w:ind w:left="262" w:firstLine="0"/>
        <w:jc w:val="left"/>
      </w:pPr>
      <w:r>
        <w:rPr>
          <w:b/>
        </w:rPr>
        <w:t xml:space="preserve"> </w:t>
      </w:r>
    </w:p>
    <w:p w:rsidR="00450948" w:rsidRDefault="0099563E">
      <w:pPr>
        <w:spacing w:after="45" w:line="234" w:lineRule="auto"/>
        <w:jc w:val="left"/>
      </w:pPr>
      <w:r>
        <w:rPr>
          <w:b/>
        </w:rPr>
        <w:t>Метапредметные результаты</w:t>
      </w:r>
      <w:r>
        <w:t xml:space="preserve"> освоения программы характеризуют уровень сформированности </w:t>
      </w:r>
      <w:r>
        <w:tab/>
        <w:t xml:space="preserve">универсальных </w:t>
      </w:r>
      <w:r>
        <w:tab/>
        <w:t xml:space="preserve">учебных </w:t>
      </w:r>
      <w:r>
        <w:tab/>
        <w:t xml:space="preserve">действий </w:t>
      </w:r>
      <w:r>
        <w:tab/>
        <w:t xml:space="preserve">(УУД): </w:t>
      </w:r>
      <w:r>
        <w:tab/>
        <w:t xml:space="preserve">познавательных, коммуникативных и регулятивных. </w:t>
      </w:r>
    </w:p>
    <w:p w:rsidR="00450948" w:rsidRDefault="0099563E">
      <w:r>
        <w:t xml:space="preserve">1. Познавательные УУД: </w:t>
      </w:r>
    </w:p>
    <w:p w:rsidR="00450948" w:rsidRDefault="0099563E">
      <w:pPr>
        <w:numPr>
          <w:ilvl w:val="0"/>
          <w:numId w:val="5"/>
        </w:numPr>
        <w:ind w:hanging="360"/>
      </w:pPr>
      <w:r>
        <w:t xml:space="preserve">умение с помощью педагога и самостоятельно выделять и формулировать </w:t>
      </w:r>
    </w:p>
    <w:p w:rsidR="00450948" w:rsidRDefault="0099563E">
      <w:r>
        <w:t xml:space="preserve">познавательную цель деятельности в области шахматной игры; </w:t>
      </w:r>
    </w:p>
    <w:p w:rsidR="00450948" w:rsidRDefault="0099563E">
      <w:pPr>
        <w:numPr>
          <w:ilvl w:val="0"/>
          <w:numId w:val="5"/>
        </w:numPr>
        <w:ind w:hanging="360"/>
      </w:pPr>
      <w:r>
        <w:t xml:space="preserve">владение способом структурирования шахматных знаний; </w:t>
      </w:r>
    </w:p>
    <w:p w:rsidR="00450948" w:rsidRDefault="0099563E">
      <w:pPr>
        <w:numPr>
          <w:ilvl w:val="0"/>
          <w:numId w:val="5"/>
        </w:numPr>
        <w:ind w:hanging="360"/>
      </w:pPr>
      <w:r>
        <w:t xml:space="preserve">способность выбрать наиболее эффективный способ решения учебной задачи в конкретных условиях; </w:t>
      </w:r>
    </w:p>
    <w:p w:rsidR="00450948" w:rsidRDefault="0099563E">
      <w:pPr>
        <w:numPr>
          <w:ilvl w:val="0"/>
          <w:numId w:val="5"/>
        </w:numPr>
        <w:ind w:hanging="360"/>
      </w:pPr>
      <w:r>
        <w:t xml:space="preserve">умение находить необходимую информацию; </w:t>
      </w:r>
    </w:p>
    <w:p w:rsidR="00450948" w:rsidRDefault="0099563E">
      <w:pPr>
        <w:numPr>
          <w:ilvl w:val="0"/>
          <w:numId w:val="5"/>
        </w:numPr>
        <w:spacing w:after="45" w:line="234" w:lineRule="auto"/>
        <w:ind w:hanging="360"/>
      </w:pPr>
      <w:r>
        <w:t xml:space="preserve">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 </w:t>
      </w:r>
    </w:p>
    <w:p w:rsidR="00450948" w:rsidRDefault="0099563E" w:rsidP="001B09F7">
      <w:pPr>
        <w:numPr>
          <w:ilvl w:val="0"/>
          <w:numId w:val="5"/>
        </w:numPr>
        <w:spacing w:after="45" w:line="234" w:lineRule="auto"/>
        <w:ind w:hanging="360"/>
      </w:pPr>
      <w:r>
        <w:t>умение моделировать, а также владение широким спектром логических действий и операций, включая общие приѐмы решения задач; – способность строить логические це</w:t>
      </w:r>
      <w:r w:rsidR="001B09F7">
        <w:t>пи рассуждений, анализировать и</w:t>
      </w:r>
    </w:p>
    <w:p w:rsidR="00450948" w:rsidRDefault="0099563E" w:rsidP="001B09F7">
      <w:pPr>
        <w:spacing w:after="45" w:line="234" w:lineRule="auto"/>
        <w:ind w:left="247" w:firstLine="0"/>
      </w:pPr>
      <w:r>
        <w:t xml:space="preserve">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 </w:t>
      </w:r>
    </w:p>
    <w:p w:rsidR="00450948" w:rsidRDefault="0099563E">
      <w:r>
        <w:t xml:space="preserve">2. Коммуникативные УУД: </w:t>
      </w:r>
    </w:p>
    <w:p w:rsidR="00450948" w:rsidRDefault="0099563E">
      <w:pPr>
        <w:numPr>
          <w:ilvl w:val="0"/>
          <w:numId w:val="6"/>
        </w:numPr>
      </w:pPr>
      <w:r>
        <w:t xml:space="preserve">умение находить компромиссы и общие решения, разрешать конфликты на основе согласования различных позиций; </w:t>
      </w:r>
    </w:p>
    <w:p w:rsidR="00450948" w:rsidRDefault="0099563E">
      <w:pPr>
        <w:numPr>
          <w:ilvl w:val="0"/>
          <w:numId w:val="6"/>
        </w:numPr>
        <w:spacing w:after="45" w:line="234" w:lineRule="auto"/>
      </w:pPr>
      <w:r>
        <w:t xml:space="preserve">способность формулировать, аргументировать и отстаивать своѐ мнение, вести дискуссию, обсуждать содержание и результаты совместной деятельности; – умение донести свою точку зрения до других и отстаивать собственную позицию, а также уважать и учитывать позицию партнѐра (собеседника); </w:t>
      </w:r>
    </w:p>
    <w:p w:rsidR="00450948" w:rsidRDefault="0099563E">
      <w:pPr>
        <w:numPr>
          <w:ilvl w:val="0"/>
          <w:numId w:val="6"/>
        </w:numPr>
      </w:pPr>
      <w:r>
        <w:t xml:space="preserve">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 </w:t>
      </w:r>
    </w:p>
    <w:p w:rsidR="00450948" w:rsidRDefault="0099563E">
      <w:r>
        <w:t xml:space="preserve">3. Регулятивные УУД: </w:t>
      </w:r>
    </w:p>
    <w:p w:rsidR="00450948" w:rsidRDefault="0099563E">
      <w:pPr>
        <w:numPr>
          <w:ilvl w:val="0"/>
          <w:numId w:val="7"/>
        </w:numPr>
      </w:pPr>
      <w:r>
        <w:lastRenderedPageBreak/>
        <w:t>умение планировать, контролировать и объ</w:t>
      </w:r>
      <w:r w:rsidR="001A59D4">
        <w:t>ективно оценивать свои умствен</w:t>
      </w:r>
      <w:r>
        <w:t xml:space="preserve">ные, физические, учебные и практические действия в соответствии с поставленной задачей и условиями еѐ реализации; </w:t>
      </w:r>
    </w:p>
    <w:p w:rsidR="00450948" w:rsidRDefault="0099563E">
      <w:pPr>
        <w:numPr>
          <w:ilvl w:val="0"/>
          <w:numId w:val="7"/>
        </w:numPr>
      </w:pPr>
      <w:r>
        <w:t xml:space="preserve">способность принимать и сохранять учебную цель и задачу, планировать еѐ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</w:p>
    <w:p w:rsidR="00450948" w:rsidRDefault="0099563E">
      <w:r>
        <w:t>Предметные результаты освоения программы характеризуют умения и опыт обучающихся, приобретаемые и закрепляемые в процессе освоения учебного предмета «</w:t>
      </w:r>
      <w:r w:rsidR="001A59D4">
        <w:t>Шахматы</w:t>
      </w:r>
      <w:r>
        <w:t xml:space="preserve">». </w:t>
      </w:r>
    </w:p>
    <w:p w:rsidR="00450948" w:rsidRDefault="0099563E" w:rsidP="001B09F7">
      <w:r>
        <w:t>B результате освоения обязательного минимума знаний при обучении по данной програ</w:t>
      </w:r>
      <w:r w:rsidR="001A59D4">
        <w:t>мме обучающиеся начальной школы</w:t>
      </w:r>
      <w:r>
        <w:t xml:space="preserve"> должны: </w:t>
      </w:r>
    </w:p>
    <w:p w:rsidR="00450948" w:rsidRDefault="0099563E" w:rsidP="001B09F7">
      <w:pPr>
        <w:numPr>
          <w:ilvl w:val="0"/>
          <w:numId w:val="8"/>
        </w:numPr>
      </w:pPr>
      <w:r>
        <w:t xml:space="preserve">приобрести знания из истории развития шахмат, представления о роли шахмат и их значении в жизни человека; </w:t>
      </w:r>
    </w:p>
    <w:p w:rsidR="00450948" w:rsidRDefault="0099563E" w:rsidP="001B09F7">
      <w:pPr>
        <w:numPr>
          <w:ilvl w:val="0"/>
          <w:numId w:val="8"/>
        </w:numPr>
        <w:spacing w:after="45" w:line="234" w:lineRule="auto"/>
      </w:pPr>
      <w:r>
        <w:t xml:space="preserve">владеть терминологией шахматной игры, понимать функциональный смысл и направленность действий при закреплении изученного шахматного материала; – приобрести навык организации отдыха и досуга с использованием шахматной игры. </w:t>
      </w:r>
    </w:p>
    <w:p w:rsidR="00450948" w:rsidRDefault="0099563E">
      <w:pPr>
        <w:spacing w:line="240" w:lineRule="auto"/>
        <w:ind w:left="262" w:firstLine="0"/>
        <w:jc w:val="left"/>
      </w:pPr>
      <w:r>
        <w:t xml:space="preserve"> </w:t>
      </w:r>
    </w:p>
    <w:p w:rsidR="00450948" w:rsidRDefault="0099563E">
      <w:pPr>
        <w:spacing w:after="0" w:line="240" w:lineRule="auto"/>
        <w:ind w:left="10" w:right="-15"/>
        <w:jc w:val="center"/>
      </w:pPr>
      <w:r>
        <w:rPr>
          <w:b/>
        </w:rPr>
        <w:t xml:space="preserve">Содержание учебного предмета </w:t>
      </w:r>
    </w:p>
    <w:p w:rsidR="00450948" w:rsidRDefault="0099563E">
      <w:pPr>
        <w:ind w:left="247" w:firstLine="708"/>
      </w:pPr>
      <w:r>
        <w:t xml:space="preserve">Шахматная игра как спорт в международном сообществе; цели, задачи, оздоровительное и воспитательное значение шахмат. История зарождения и развития шахматной игры, еѐ роль в современном обществе. Чемпионы мира по шахматам. </w:t>
      </w:r>
    </w:p>
    <w:p w:rsidR="00450948" w:rsidRDefault="0099563E">
      <w:pPr>
        <w:ind w:left="980"/>
      </w:pPr>
      <w:r>
        <w:t xml:space="preserve">Современные выдающиеся отечественные и зарубежные шахматисты. </w:t>
      </w:r>
    </w:p>
    <w:p w:rsidR="00450948" w:rsidRDefault="0099563E">
      <w:pPr>
        <w:ind w:left="980"/>
      </w:pPr>
      <w:r>
        <w:t xml:space="preserve">Базовые понятия шахматной игры. </w:t>
      </w:r>
    </w:p>
    <w:p w:rsidR="00450948" w:rsidRDefault="0099563E">
      <w:pPr>
        <w:ind w:left="247" w:firstLine="708"/>
      </w:pPr>
      <w:r>
        <w:t xml:space="preserve"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</w:t>
      </w:r>
    </w:p>
    <w:p w:rsidR="00450948" w:rsidRDefault="0099563E">
      <w:pPr>
        <w:ind w:left="980"/>
      </w:pPr>
      <w:r>
        <w:t xml:space="preserve">Шахматные соревнования и правила их проведения. </w:t>
      </w:r>
    </w:p>
    <w:p w:rsidR="00450948" w:rsidRDefault="0099563E">
      <w:pPr>
        <w:ind w:left="247" w:firstLine="708"/>
      </w:pPr>
      <w:r>
        <w:t xml:space="preserve">Структура и содержание тренировочных занятий по шахматам. Основные термины и понятия в шахматной игре: белое и чѐрное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приѐмы; шахматная партия, запись шахматной партии, основы дебюта, атака на рокировавшегося и нерокировавшегося короля в начале партии, атака при равносторонних и разносторонних рокировках, основы пешечных, ладейных и легко фигурных эндшпилей. </w:t>
      </w:r>
    </w:p>
    <w:p w:rsidR="00450948" w:rsidRDefault="0099563E">
      <w:pPr>
        <w:spacing w:after="48" w:line="240" w:lineRule="auto"/>
        <w:ind w:left="262" w:firstLine="0"/>
        <w:jc w:val="left"/>
      </w:pPr>
      <w:r>
        <w:rPr>
          <w:b/>
        </w:rPr>
        <w:t xml:space="preserve"> </w:t>
      </w:r>
    </w:p>
    <w:p w:rsidR="00450948" w:rsidRDefault="0099563E">
      <w:pPr>
        <w:spacing w:after="0" w:line="240" w:lineRule="auto"/>
        <w:ind w:left="10" w:right="-15"/>
        <w:jc w:val="center"/>
      </w:pPr>
      <w:r>
        <w:rPr>
          <w:b/>
        </w:rPr>
        <w:t xml:space="preserve">Практико-соревновательная деятельность </w:t>
      </w:r>
    </w:p>
    <w:p w:rsidR="00450948" w:rsidRDefault="0099563E">
      <w:r>
        <w:t xml:space="preserve">Данный вид деятельности включает в себя конкурсы решения позиций, спарринги, соревнования, шахматные праздники. </w:t>
      </w:r>
    </w:p>
    <w:p w:rsidR="00450948" w:rsidRDefault="0099563E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450948" w:rsidRDefault="0099563E">
      <w:pPr>
        <w:spacing w:after="0" w:line="240" w:lineRule="auto"/>
        <w:ind w:left="10" w:right="-15"/>
        <w:jc w:val="center"/>
      </w:pPr>
      <w:r>
        <w:rPr>
          <w:b/>
        </w:rPr>
        <w:t xml:space="preserve">Тематическое планирование </w:t>
      </w:r>
    </w:p>
    <w:p w:rsidR="00450948" w:rsidRDefault="0099563E">
      <w:pPr>
        <w:spacing w:after="13" w:line="276" w:lineRule="auto"/>
        <w:ind w:left="262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465" w:type="dxa"/>
        <w:tblInd w:w="154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377"/>
        <w:gridCol w:w="4112"/>
        <w:gridCol w:w="2976"/>
      </w:tblGrid>
      <w:tr w:rsidR="00450948">
        <w:trPr>
          <w:trHeight w:val="83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34" w:lineRule="auto"/>
              <w:ind w:left="0" w:firstLine="0"/>
              <w:jc w:val="center"/>
            </w:pPr>
            <w:r>
              <w:rPr>
                <w:b/>
              </w:rPr>
              <w:t xml:space="preserve">Содержание раздела </w:t>
            </w:r>
          </w:p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Тематическое планирование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Характеристика видов деятельности учащихся </w:t>
            </w:r>
          </w:p>
        </w:tc>
      </w:tr>
      <w:tr w:rsidR="00450948">
        <w:trPr>
          <w:trHeight w:val="286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Класс 3 </w:t>
            </w:r>
          </w:p>
        </w:tc>
      </w:tr>
      <w:tr w:rsidR="00450948">
        <w:trPr>
          <w:trHeight w:val="288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Раздел 1 . Теоретические основы и правила шахматной игры </w:t>
            </w:r>
          </w:p>
        </w:tc>
      </w:tr>
      <w:tr w:rsidR="00450948">
        <w:trPr>
          <w:trHeight w:val="166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</w:pPr>
            <w:r>
              <w:rPr>
                <w:b/>
              </w:rPr>
              <w:lastRenderedPageBreak/>
              <w:t xml:space="preserve">Из истории шахмат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0" w:line="240" w:lineRule="auto"/>
              <w:ind w:left="0" w:firstLine="0"/>
              <w:jc w:val="left"/>
            </w:pPr>
            <w:r>
              <w:rPr>
                <w:b/>
              </w:rPr>
              <w:t xml:space="preserve">Основные содержательные линии </w:t>
            </w:r>
          </w:p>
          <w:p w:rsidR="00450948" w:rsidRDefault="0099563E">
            <w:pPr>
              <w:spacing w:after="0" w:line="276" w:lineRule="auto"/>
              <w:ind w:left="0" w:right="2" w:firstLine="0"/>
            </w:pPr>
            <w:r>
              <w:t xml:space="preserve">Сведения о возникновении шахмат и появлении их на Руси, первое знакомство с чемпионами мира по шахматам и ведущими шахматистами мира.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right="1" w:firstLine="0"/>
            </w:pPr>
            <w:r>
              <w:t xml:space="preserve">Имеют представление об истории возникновения шахмат и появления их на Руси. </w:t>
            </w:r>
          </w:p>
        </w:tc>
      </w:tr>
      <w:tr w:rsidR="00450948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Базовые понятия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Основные содержательные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Знают основные </w:t>
            </w:r>
          </w:p>
        </w:tc>
      </w:tr>
      <w:tr w:rsidR="00450948">
        <w:trPr>
          <w:trHeight w:val="911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шахматной игры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0" w:line="240" w:lineRule="auto"/>
              <w:ind w:left="0" w:firstLine="0"/>
              <w:jc w:val="left"/>
            </w:pPr>
            <w:r>
              <w:rPr>
                <w:b/>
              </w:rPr>
              <w:t xml:space="preserve">линии </w:t>
            </w:r>
          </w:p>
          <w:p w:rsidR="00450948" w:rsidRDefault="0099563E">
            <w:pPr>
              <w:spacing w:after="46" w:line="234" w:lineRule="auto"/>
              <w:ind w:left="0" w:right="480" w:firstLine="0"/>
              <w:jc w:val="left"/>
            </w:pPr>
            <w:r>
              <w:t xml:space="preserve">Изучение основ шахматной игры: шахматная доска, </w:t>
            </w:r>
          </w:p>
          <w:p w:rsidR="00450948" w:rsidRDefault="0099563E">
            <w:pPr>
              <w:spacing w:after="45" w:line="234" w:lineRule="auto"/>
              <w:ind w:left="0" w:firstLine="0"/>
            </w:pPr>
            <w:r>
              <w:t xml:space="preserve">шахматные фигуры, начальная  позиция фигур, шахматная  нотация, ценность фигур, нападение, взятие, шахматная нотация, шах и защита от шаха, мат, пат, рокировка, взятие на проходе, превращение пешки, матование одинокого короля различными фигурами, начало  </w:t>
            </w:r>
          </w:p>
          <w:p w:rsidR="00450948" w:rsidRDefault="0099563E">
            <w:pPr>
              <w:spacing w:after="0" w:line="276" w:lineRule="auto"/>
              <w:ind w:left="0" w:right="499" w:firstLine="0"/>
              <w:jc w:val="left"/>
            </w:pPr>
            <w:r>
              <w:t xml:space="preserve">шахматной партии, материальное преимущество, правила шахматного этикета, дебютные ошибки.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1" w:line="240" w:lineRule="auto"/>
              <w:ind w:left="0" w:firstLine="0"/>
              <w:jc w:val="left"/>
            </w:pPr>
            <w:r>
              <w:rPr>
                <w:b/>
              </w:rPr>
              <w:t xml:space="preserve">шахматные </w:t>
            </w:r>
          </w:p>
          <w:p w:rsidR="00450948" w:rsidRDefault="0099563E">
            <w:pPr>
              <w:spacing w:after="46" w:line="234" w:lineRule="auto"/>
              <w:ind w:left="0" w:firstLine="0"/>
              <w:jc w:val="left"/>
            </w:pPr>
            <w:r>
              <w:t>термины: белое и чѐрное по</w:t>
            </w:r>
            <w:r w:rsidR="001B09F7">
              <w:t xml:space="preserve">ле, </w:t>
            </w:r>
            <w:r w:rsidR="001B09F7">
              <w:tab/>
              <w:t xml:space="preserve">горизонталь, вертикаль, </w:t>
            </w:r>
            <w:r>
              <w:t xml:space="preserve">диагональ, центр, начальное </w:t>
            </w:r>
          </w:p>
          <w:p w:rsidR="00450948" w:rsidRDefault="0099563E">
            <w:pPr>
              <w:spacing w:after="46" w:line="234" w:lineRule="auto"/>
              <w:ind w:left="0" w:right="1" w:firstLine="0"/>
            </w:pPr>
            <w:r>
              <w:t xml:space="preserve">положение, белые, чѐрные, ход, взятие, взятие на проходе, длинная и короткая рокировка, шах,  мат, пат, ничья. Правила хода и взятия каждой фигуры. </w:t>
            </w:r>
          </w:p>
          <w:p w:rsidR="00450948" w:rsidRDefault="0099563E">
            <w:pPr>
              <w:spacing w:after="46" w:line="234" w:lineRule="auto"/>
              <w:ind w:left="0" w:firstLine="0"/>
              <w:jc w:val="left"/>
            </w:pPr>
            <w:r>
              <w:t xml:space="preserve">Умеют </w:t>
            </w:r>
            <w:r>
              <w:tab/>
              <w:t xml:space="preserve">правильно располагать  шахматную доску и расставлять </w:t>
            </w:r>
          </w:p>
          <w:p w:rsidR="00450948" w:rsidRDefault="0099563E">
            <w:pPr>
              <w:spacing w:after="44" w:line="234" w:lineRule="auto"/>
              <w:ind w:left="0" w:firstLine="0"/>
              <w:jc w:val="left"/>
            </w:pPr>
            <w:r>
              <w:t xml:space="preserve">фигуры </w:t>
            </w:r>
            <w:r>
              <w:tab/>
              <w:t xml:space="preserve">перед </w:t>
            </w:r>
            <w:r>
              <w:tab/>
              <w:t xml:space="preserve">игрой, записывать  шахматную позицию и партию, </w:t>
            </w:r>
          </w:p>
          <w:p w:rsidR="00450948" w:rsidRDefault="0099563E">
            <w:pPr>
              <w:spacing w:after="40" w:line="240" w:lineRule="auto"/>
              <w:ind w:left="0" w:firstLine="0"/>
              <w:jc w:val="left"/>
            </w:pPr>
            <w:r>
              <w:t xml:space="preserve">рокировать, </w:t>
            </w:r>
            <w:r>
              <w:tab/>
              <w:t xml:space="preserve">объявлять </w:t>
            </w:r>
          </w:p>
          <w:p w:rsidR="00450948" w:rsidRDefault="0099563E" w:rsidP="001B09F7">
            <w:pPr>
              <w:spacing w:after="46" w:line="240" w:lineRule="auto"/>
              <w:ind w:left="0" w:firstLine="0"/>
              <w:jc w:val="left"/>
            </w:pPr>
            <w:r>
              <w:t xml:space="preserve">шах, </w:t>
            </w:r>
            <w:r w:rsidR="001B09F7">
              <w:t xml:space="preserve">ставить </w:t>
            </w:r>
            <w:r w:rsidR="001B09F7">
              <w:tab/>
              <w:t xml:space="preserve">мат, </w:t>
            </w:r>
            <w:r>
              <w:t xml:space="preserve">решать </w:t>
            </w:r>
          </w:p>
          <w:p w:rsidR="00450948" w:rsidRDefault="0099563E" w:rsidP="001B09F7">
            <w:pPr>
              <w:spacing w:after="46" w:line="240" w:lineRule="auto"/>
              <w:ind w:left="0" w:firstLine="0"/>
              <w:jc w:val="left"/>
            </w:pPr>
            <w:r>
              <w:t xml:space="preserve">элементарные задачи на мат в один ход, играть каждой фигурой в отдельности и в совокупности с другими </w:t>
            </w:r>
          </w:p>
          <w:p w:rsidR="00450948" w:rsidRDefault="0099563E">
            <w:pPr>
              <w:spacing w:after="46" w:line="234" w:lineRule="auto"/>
              <w:ind w:left="0" w:firstLine="0"/>
              <w:jc w:val="left"/>
            </w:pPr>
            <w:r>
              <w:t>ф</w:t>
            </w:r>
            <w:r w:rsidR="001B09F7">
              <w:t xml:space="preserve">игурами без нарушений правил </w:t>
            </w:r>
            <w:r>
              <w:t xml:space="preserve">шахматного кодекса, разыгрывать партию с партнѐром. </w:t>
            </w:r>
          </w:p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Соблюдают </w:t>
            </w:r>
            <w:r>
              <w:tab/>
              <w:t xml:space="preserve">правила поведения за шахматной доской. </w:t>
            </w:r>
          </w:p>
        </w:tc>
      </w:tr>
      <w:tr w:rsidR="00450948">
        <w:trPr>
          <w:trHeight w:val="288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Разд ел 2. Практико-соревновательная дея тельность </w:t>
            </w:r>
          </w:p>
        </w:tc>
      </w:tr>
      <w:tr w:rsidR="00450948">
        <w:trPr>
          <w:trHeight w:val="221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Соревнования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0" w:line="234" w:lineRule="auto"/>
              <w:ind w:left="0" w:right="232" w:firstLine="0"/>
              <w:jc w:val="left"/>
            </w:pPr>
            <w:r>
              <w:rPr>
                <w:b/>
              </w:rPr>
              <w:t xml:space="preserve">Основные содержательные линии </w:t>
            </w:r>
          </w:p>
          <w:p w:rsidR="00450948" w:rsidRDefault="0099563E">
            <w:pPr>
              <w:spacing w:after="0" w:line="276" w:lineRule="auto"/>
              <w:ind w:left="0" w:right="185" w:firstLine="0"/>
            </w:pPr>
            <w:r>
              <w:t xml:space="preserve">Участие детей в шахматном турнире «Первенство класса».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1B09F7" w:rsidP="001B09F7">
            <w:pPr>
              <w:spacing w:after="0" w:line="276" w:lineRule="auto"/>
              <w:ind w:left="0" w:firstLine="0"/>
              <w:jc w:val="left"/>
            </w:pPr>
            <w:r>
              <w:t xml:space="preserve">Умеют </w:t>
            </w:r>
            <w:r w:rsidR="0099563E">
              <w:t xml:space="preserve">правильно располагать  шахматную доску и расставлять фигуры на </w:t>
            </w:r>
            <w:r>
              <w:t xml:space="preserve">ней, играть партию от начала до конца с </w:t>
            </w:r>
            <w:r w:rsidR="0099563E">
              <w:t xml:space="preserve">записью, пользоваться шахматными часами. </w:t>
            </w:r>
          </w:p>
        </w:tc>
      </w:tr>
      <w:tr w:rsidR="00450948">
        <w:trPr>
          <w:trHeight w:val="286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Класс 4 </w:t>
            </w:r>
          </w:p>
        </w:tc>
      </w:tr>
      <w:tr w:rsidR="00450948">
        <w:trPr>
          <w:trHeight w:val="286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Раздел 1 . Теоретические основы и правила шахматной игры </w:t>
            </w:r>
          </w:p>
        </w:tc>
      </w:tr>
      <w:tr w:rsidR="00450948">
        <w:trPr>
          <w:trHeight w:val="221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</w:pPr>
            <w:r>
              <w:rPr>
                <w:b/>
              </w:rPr>
              <w:lastRenderedPageBreak/>
              <w:t xml:space="preserve">Из истории шахмат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0" w:line="240" w:lineRule="auto"/>
              <w:ind w:left="0" w:firstLine="0"/>
              <w:jc w:val="left"/>
            </w:pPr>
            <w:r>
              <w:rPr>
                <w:b/>
              </w:rPr>
              <w:t xml:space="preserve">Основные содержательные линии </w:t>
            </w:r>
          </w:p>
          <w:p w:rsidR="00450948" w:rsidRDefault="0099563E">
            <w:pPr>
              <w:spacing w:after="45" w:line="234" w:lineRule="auto"/>
              <w:ind w:left="0" w:right="55" w:firstLine="0"/>
              <w:jc w:val="left"/>
            </w:pPr>
            <w:r>
              <w:t xml:space="preserve">Основы шахматной игры (повторение материала 1-го </w:t>
            </w:r>
          </w:p>
          <w:p w:rsidR="00450948" w:rsidRDefault="0099563E">
            <w:pPr>
              <w:spacing w:after="45" w:line="234" w:lineRule="auto"/>
              <w:ind w:left="0" w:right="3" w:firstLine="0"/>
            </w:pPr>
            <w:r>
              <w:t xml:space="preserve">года обучения: защита в шахматах, матование одинокого короля различными фигурами). </w:t>
            </w:r>
          </w:p>
          <w:p w:rsidR="00450948" w:rsidRDefault="0099563E">
            <w:pPr>
              <w:spacing w:after="0" w:line="276" w:lineRule="auto"/>
              <w:ind w:left="0" w:right="381" w:firstLine="0"/>
              <w:jc w:val="left"/>
            </w:pPr>
            <w:r>
              <w:t xml:space="preserve">Шахматная комбинация: выигрыш материала.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6" w:line="240" w:lineRule="auto"/>
              <w:ind w:left="0" w:firstLine="0"/>
              <w:jc w:val="left"/>
            </w:pPr>
            <w:r>
              <w:t xml:space="preserve">Знают способы защиты в </w:t>
            </w:r>
          </w:p>
          <w:p w:rsidR="00450948" w:rsidRDefault="0099563E" w:rsidP="001B09F7">
            <w:pPr>
              <w:spacing w:after="0" w:line="276" w:lineRule="auto"/>
              <w:ind w:left="0" w:right="2" w:firstLine="0"/>
              <w:jc w:val="left"/>
            </w:pPr>
            <w:r>
              <w:t xml:space="preserve">шахматной </w:t>
            </w:r>
            <w:r>
              <w:tab/>
            </w:r>
            <w:r w:rsidR="001B09F7">
              <w:t xml:space="preserve">партии, элементарные шахматные </w:t>
            </w:r>
            <w:r>
              <w:t>комбинации, имеют представление о д</w:t>
            </w:r>
            <w:r w:rsidR="001B09F7">
              <w:t xml:space="preserve">ебютных ловушках и о том, </w:t>
            </w:r>
            <w:r w:rsidR="001B09F7">
              <w:tab/>
              <w:t xml:space="preserve">как в них </w:t>
            </w:r>
            <w:r>
              <w:t xml:space="preserve">не попадаться. </w:t>
            </w:r>
          </w:p>
        </w:tc>
      </w:tr>
      <w:tr w:rsidR="00450948" w:rsidTr="001B09F7">
        <w:trPr>
          <w:trHeight w:val="612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45094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5" w:line="234" w:lineRule="auto"/>
              <w:ind w:left="0" w:right="580" w:firstLine="0"/>
              <w:jc w:val="left"/>
            </w:pPr>
            <w:r>
              <w:t xml:space="preserve">Основы дебюта: развитие фигур, дебютные ловушки, короткие партии. </w:t>
            </w:r>
          </w:p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Основы эндшпиля: реализация большого материального преимущества.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6" w:line="234" w:lineRule="auto"/>
              <w:ind w:left="0" w:firstLine="0"/>
              <w:jc w:val="left"/>
            </w:pPr>
            <w:r>
              <w:t xml:space="preserve">Умеют видеть нападение и </w:t>
            </w:r>
          </w:p>
          <w:p w:rsidR="00450948" w:rsidRDefault="0099563E" w:rsidP="001B09F7">
            <w:pPr>
              <w:spacing w:after="46" w:line="234" w:lineRule="auto"/>
              <w:ind w:left="0" w:firstLine="0"/>
            </w:pPr>
            <w:r>
              <w:t xml:space="preserve">защищать свои фигуры от нападения партнѐра, матовать одинокого короля двумя ладьями, ферзѐм и ладьѐй, королѐм и ферзѐм, королѐм и ладьѐй,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фигуры в начале партии и выигрывать </w:t>
            </w:r>
            <w:r w:rsidR="001B09F7">
              <w:t xml:space="preserve">партию </w:t>
            </w:r>
            <w:r w:rsidR="001B09F7">
              <w:tab/>
              <w:t xml:space="preserve">с большим </w:t>
            </w:r>
            <w:r>
              <w:t xml:space="preserve">материальным преимуществом. </w:t>
            </w:r>
          </w:p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Соблюдают </w:t>
            </w:r>
            <w:r>
              <w:tab/>
              <w:t xml:space="preserve">правила поведения за шахматной доской. </w:t>
            </w:r>
          </w:p>
        </w:tc>
      </w:tr>
      <w:tr w:rsidR="00450948">
        <w:trPr>
          <w:trHeight w:val="288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1B09F7" w:rsidP="001B09F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Раздел </w:t>
            </w:r>
            <w:r w:rsidR="0099563E">
              <w:rPr>
                <w:b/>
              </w:rPr>
              <w:t>2</w:t>
            </w:r>
            <w:r>
              <w:rPr>
                <w:b/>
              </w:rPr>
              <w:t>. Практико-соревновательная дея</w:t>
            </w:r>
            <w:r w:rsidR="0099563E">
              <w:rPr>
                <w:b/>
              </w:rPr>
              <w:t xml:space="preserve">тельность </w:t>
            </w:r>
          </w:p>
        </w:tc>
      </w:tr>
      <w:tr w:rsidR="00450948">
        <w:trPr>
          <w:trHeight w:val="304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Конкурсы решения позиций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0" w:line="234" w:lineRule="auto"/>
              <w:ind w:left="0" w:right="231" w:firstLine="0"/>
              <w:jc w:val="left"/>
            </w:pPr>
            <w:r>
              <w:rPr>
                <w:b/>
              </w:rPr>
              <w:t xml:space="preserve">Основные содержательные линии </w:t>
            </w:r>
          </w:p>
          <w:p w:rsidR="00450948" w:rsidRDefault="0099563E">
            <w:pPr>
              <w:spacing w:after="45" w:line="234" w:lineRule="auto"/>
              <w:ind w:left="0" w:right="781" w:firstLine="0"/>
            </w:pPr>
            <w:r>
              <w:t xml:space="preserve">Конкурс решения позиций на тактические приѐмы «связка», «двойной удар», «нападение», </w:t>
            </w:r>
          </w:p>
          <w:p w:rsidR="00450948" w:rsidRDefault="0099563E">
            <w:pPr>
              <w:spacing w:after="0" w:line="276" w:lineRule="auto"/>
              <w:ind w:left="0" w:right="760" w:firstLine="0"/>
            </w:pPr>
            <w:r>
              <w:t xml:space="preserve">«защита», «сквозной удар», «ловля фигуры», «открытый шах», «двойной шах», «мат по последней горизонтали».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 w:rsidP="001B09F7">
            <w:pPr>
              <w:spacing w:after="31" w:line="234" w:lineRule="auto"/>
              <w:ind w:left="0" w:right="1" w:firstLine="0"/>
              <w:jc w:val="left"/>
            </w:pPr>
            <w:r>
              <w:t xml:space="preserve">Расставляют позицию для решения </w:t>
            </w:r>
            <w:r>
              <w:tab/>
              <w:t xml:space="preserve">упражнений, решают шахматные упражнения. Анализируют свои ответы </w:t>
            </w:r>
            <w:r w:rsidR="001B09F7">
              <w:t xml:space="preserve">и ответы своих сверстников. С помощью </w:t>
            </w:r>
            <w:r>
              <w:t xml:space="preserve">тестового </w:t>
            </w:r>
            <w:r w:rsidR="001B09F7">
              <w:t xml:space="preserve">задания оценивают собственное </w:t>
            </w:r>
            <w:r>
              <w:t xml:space="preserve">выполнение. </w:t>
            </w:r>
          </w:p>
        </w:tc>
      </w:tr>
      <w:tr w:rsidR="00450948">
        <w:trPr>
          <w:trHeight w:val="139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Соревнования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0" w:line="234" w:lineRule="auto"/>
              <w:ind w:left="0" w:right="231" w:firstLine="0"/>
              <w:jc w:val="left"/>
            </w:pPr>
            <w:r>
              <w:rPr>
                <w:b/>
              </w:rPr>
              <w:t xml:space="preserve">Основные содержательные линии </w:t>
            </w:r>
          </w:p>
          <w:p w:rsidR="00450948" w:rsidRDefault="0099563E">
            <w:pPr>
              <w:spacing w:after="0" w:line="276" w:lineRule="auto"/>
              <w:ind w:left="0" w:right="184" w:firstLine="0"/>
            </w:pPr>
            <w:r>
              <w:t xml:space="preserve">Участие детей в шахматном турнире «Первенство класса».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 w:rsidP="001B09F7">
            <w:pPr>
              <w:spacing w:after="46" w:line="234" w:lineRule="auto"/>
              <w:ind w:left="0" w:firstLine="0"/>
              <w:jc w:val="left"/>
            </w:pPr>
            <w:r>
              <w:t xml:space="preserve">Умеют играть партию от начала до конца с записью и различным контролем времени. </w:t>
            </w:r>
          </w:p>
        </w:tc>
      </w:tr>
    </w:tbl>
    <w:p w:rsidR="00450948" w:rsidRDefault="0099563E">
      <w:pPr>
        <w:spacing w:after="3" w:line="240" w:lineRule="auto"/>
        <w:ind w:left="262" w:firstLine="0"/>
        <w:jc w:val="left"/>
      </w:pPr>
      <w:r>
        <w:rPr>
          <w:i/>
        </w:rPr>
        <w:t xml:space="preserve"> </w:t>
      </w:r>
    </w:p>
    <w:p w:rsidR="00450948" w:rsidRDefault="0099563E">
      <w:pPr>
        <w:spacing w:after="0" w:line="240" w:lineRule="auto"/>
        <w:ind w:left="262" w:firstLine="0"/>
        <w:jc w:val="left"/>
      </w:pPr>
      <w:r>
        <w:rPr>
          <w:b/>
        </w:rPr>
        <w:t xml:space="preserve"> </w:t>
      </w:r>
    </w:p>
    <w:p w:rsidR="00450948" w:rsidRDefault="0099563E">
      <w:pPr>
        <w:spacing w:after="49" w:line="240" w:lineRule="auto"/>
        <w:ind w:left="262" w:firstLine="0"/>
        <w:jc w:val="left"/>
      </w:pPr>
      <w:r>
        <w:rPr>
          <w:b/>
        </w:rPr>
        <w:t xml:space="preserve"> </w:t>
      </w:r>
    </w:p>
    <w:p w:rsidR="00450948" w:rsidRDefault="0099563E">
      <w:pPr>
        <w:pStyle w:val="1"/>
      </w:pPr>
      <w:r>
        <w:t xml:space="preserve">Планируемые результаты </w:t>
      </w:r>
    </w:p>
    <w:p w:rsidR="00450948" w:rsidRDefault="0099563E">
      <w:pPr>
        <w:ind w:right="1176"/>
      </w:pPr>
      <w:r>
        <w:t>В результате осв</w:t>
      </w:r>
      <w:r w:rsidR="001A59D4">
        <w:t>оения программы «Шахматы</w:t>
      </w:r>
      <w:r>
        <w:t xml:space="preserve">» учащиеся должны знать /применять: </w:t>
      </w:r>
    </w:p>
    <w:p w:rsidR="00450948" w:rsidRDefault="0099563E">
      <w:pPr>
        <w:numPr>
          <w:ilvl w:val="0"/>
          <w:numId w:val="9"/>
        </w:numPr>
        <w:ind w:hanging="180"/>
      </w:pPr>
      <w:r>
        <w:lastRenderedPageBreak/>
        <w:t xml:space="preserve">правила техники безопасности во время занятий;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историю возникновения и развития шахматной игры;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имена чемпионов мира по шахматам и ведущих шахматистов мира, какой вклад они внесли в развитие шахмат;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вклад чемпионов мира по шахматам в развитие шахматной культуры;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шахматист-спортсмен;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историю развития шахматной культуры и спорта в России, выдающихся шахматных деятелей России; – приобретѐнные знания и умения в самостоятельной творческой деятельности. </w:t>
      </w:r>
    </w:p>
    <w:p w:rsidR="00450948" w:rsidRPr="001A59D4" w:rsidRDefault="0099563E">
      <w:pPr>
        <w:spacing w:after="45" w:line="240" w:lineRule="auto"/>
        <w:ind w:left="262" w:firstLine="0"/>
        <w:jc w:val="left"/>
        <w:rPr>
          <w:b/>
        </w:rPr>
      </w:pPr>
      <w:r>
        <w:t xml:space="preserve"> </w:t>
      </w:r>
    </w:p>
    <w:p w:rsidR="00450948" w:rsidRPr="001A59D4" w:rsidRDefault="0099563E">
      <w:pPr>
        <w:rPr>
          <w:b/>
        </w:rPr>
      </w:pPr>
      <w:r w:rsidRPr="001A59D4">
        <w:rPr>
          <w:b/>
        </w:rPr>
        <w:t xml:space="preserve">Обучающиеся 3 класса должны: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уметь объяснять шахматные термины: белое и чѐрное поле, горизонталь, вертикаль, диагональ, центр, партнѐры, начальное положение, белые и чѐрные, ход, взятие, стоять под боем, взятие на проходе, длинная и короткая рокировка, шах, мат, пат, ничья; – знать шахматные фигуры (ладья, слон, ферзь, конь, пешка, король), правила хода и взятия каждой фигуры;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иметь представление о том, что такое нападение, и уметь видеть элементарные  угрозы партнѐра;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ориентироваться на шахматной доске;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играть каждой фигурой в отдельности и в совокупности с другими фигурами  без нарушений правил шахматного кодекса;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правильно располагать шахматную доску между партнѐрами;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правильно расставлять фигуры перед игрой;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различать горизонталь, вертикаль, диагональ;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рокировать короля, объявлять шах, ставить мат, решать элементарные задачи  на мат в один ход;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знать, что такое ничья, пат и вечный шах;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знать «цену» каждой шахматной фигуры;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усвоить технику матования одинокого короля двумя ладьями, ферзѐм и ладьѐй, ферзѐм и королѐм;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владеть способом взятия на проходе;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записывать шахматную партию;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уметь играть целую шахматную партию с партнѐром от начала до конца с записью своих ходов и ходов партнѐра. </w:t>
      </w:r>
    </w:p>
    <w:p w:rsidR="00450948" w:rsidRDefault="0099563E">
      <w:pPr>
        <w:spacing w:after="43" w:line="240" w:lineRule="auto"/>
        <w:ind w:left="262" w:firstLine="0"/>
        <w:jc w:val="left"/>
      </w:pPr>
      <w:r>
        <w:t xml:space="preserve"> </w:t>
      </w:r>
    </w:p>
    <w:p w:rsidR="00450948" w:rsidRPr="001A59D4" w:rsidRDefault="0099563E">
      <w:pPr>
        <w:rPr>
          <w:b/>
        </w:rPr>
      </w:pPr>
      <w:r>
        <w:t xml:space="preserve">  </w:t>
      </w:r>
      <w:r w:rsidRPr="001A59D4">
        <w:rPr>
          <w:b/>
        </w:rPr>
        <w:t xml:space="preserve">Обучающиеся 4 класса  должны: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уметь видеть нападение со стороны партнѐра, защищать свои фигуры, нападать и создавать угрозы;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защищать свои фигуры от нападения и угроз;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решать шахматные задачи на тактику и видеть следующие тактические угрозы  в партиях: двойной удар, связку, ловлю фигуры, сквозной удар, мат на последней горизонтали, открытый и двойной шахи;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ставить мат одинокому королю ладьѐй и королѐм;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разыгрывать шахматную партию с партнѐром </w:t>
      </w:r>
      <w:r w:rsidR="00781822">
        <w:t>от начала и до конца, правильно</w:t>
      </w:r>
      <w:r>
        <w:t xml:space="preserve"> выводя фигуры в дебюте; </w:t>
      </w:r>
    </w:p>
    <w:p w:rsidR="00450948" w:rsidRDefault="0099563E">
      <w:pPr>
        <w:numPr>
          <w:ilvl w:val="0"/>
          <w:numId w:val="9"/>
        </w:numPr>
        <w:ind w:hanging="180"/>
      </w:pPr>
      <w:r>
        <w:t xml:space="preserve">реализовывать большое материальное преимущество. </w:t>
      </w:r>
    </w:p>
    <w:p w:rsidR="00450948" w:rsidRDefault="0099563E" w:rsidP="0099563E">
      <w:pPr>
        <w:spacing w:after="3" w:line="240" w:lineRule="auto"/>
        <w:ind w:left="262" w:firstLine="0"/>
        <w:jc w:val="left"/>
      </w:pPr>
      <w:r>
        <w:rPr>
          <w:i/>
        </w:rPr>
        <w:t xml:space="preserve"> </w:t>
      </w:r>
      <w:r>
        <w:rPr>
          <w:b/>
        </w:rPr>
        <w:t xml:space="preserve"> </w:t>
      </w:r>
    </w:p>
    <w:p w:rsidR="00450948" w:rsidRDefault="0099563E">
      <w:pPr>
        <w:pStyle w:val="1"/>
        <w:ind w:left="2255"/>
      </w:pPr>
      <w:r>
        <w:lastRenderedPageBreak/>
        <w:t xml:space="preserve">Календарно-тематическое планирование 3 класс </w:t>
      </w:r>
    </w:p>
    <w:p w:rsidR="00781822" w:rsidRPr="00781822" w:rsidRDefault="00781822" w:rsidP="00781822"/>
    <w:tbl>
      <w:tblPr>
        <w:tblStyle w:val="TableGrid"/>
        <w:tblW w:w="9910" w:type="dxa"/>
        <w:tblInd w:w="-147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765"/>
        <w:gridCol w:w="1091"/>
        <w:gridCol w:w="1824"/>
        <w:gridCol w:w="982"/>
        <w:gridCol w:w="3619"/>
        <w:gridCol w:w="1629"/>
      </w:tblGrid>
      <w:tr w:rsidR="00450948" w:rsidTr="00781822">
        <w:trPr>
          <w:trHeight w:val="14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15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81812"/>
                      <wp:effectExtent l="0" t="0" r="0" b="0"/>
                      <wp:docPr id="26802" name="Group 26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81812"/>
                                <a:chOff x="0" y="0"/>
                                <a:chExt cx="168754" cy="781812"/>
                              </a:xfrm>
                            </wpg:grpSpPr>
                            <wps:wsp>
                              <wps:cNvPr id="1066" name="Rectangle 1066"/>
                              <wps:cNvSpPr/>
                              <wps:spPr>
                                <a:xfrm rot="-5399999">
                                  <a:off x="-372345" y="195773"/>
                                  <a:ext cx="990961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32B1" w:rsidRDefault="000332B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№ занятия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67" name="Rectangle 1067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32B1" w:rsidRDefault="000332B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id="Group 26802" o:spid="_x0000_s1026" style="width:13.3pt;height:61.55pt;mso-position-horizontal-relative:char;mso-position-vertical-relative:line" coordsize="1687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">
                      <v:rect id="Rectangle 1066" o:spid="_x0000_s1027" style="position:absolute;left:-3724;top:1958;width:9909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35cMA&#10;AADdAAAADwAAAGRycy9kb3ducmV2LnhtbERPS2vCQBC+F/wPywje6kaRVKKriCDxolCt4nHMTh6Y&#10;nY3ZVdN/3y0UepuP7znzZWdq8aTWVZYVjIYRCOLM6ooLBV/HzfsUhPPIGmvLpOCbHCwXvbc5Jtq+&#10;+JOeB1+IEMIuQQWl900ipctKMuiGtiEOXG5bgz7AtpC6xVcIN7UcR1EsDVYcGkpsaF1Sdjs8jILT&#10;6Pg4p25/5Ut+/5jsfLrPi1SpQb9bzUB46vy/+M+91WF+FMf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835cMAAADdAAAADwAAAAAAAAAAAAAAAACYAgAAZHJzL2Rv&#10;d25yZXYueG1sUEsFBgAAAAAEAAQA9QAAAIgDAAAAAA==&#10;" filled="f" stroked="f">
                        <v:textbox inset="0,0,0,0">
                          <w:txbxContent>
                            <w:p w:rsidR="000332B1" w:rsidRDefault="000332B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№ занятия </w:t>
                              </w:r>
                            </w:p>
                          </w:txbxContent>
                        </v:textbox>
                      </v:rect>
                      <v:rect id="Rectangle 1067" o:spid="_x0000_s102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SfsQA&#10;AADdAAAADwAAAGRycy9kb3ducmV2LnhtbERPS2vCQBC+F/wPywi9NRtLUYlZRYSSXio0scXjNDt5&#10;0Oxsml01/fddQfA2H99z0s1oOnGmwbWWFcyiGARxaXXLtYJD8fq0BOE8ssbOMin4Iweb9eQhxUTb&#10;C3/QOfe1CCHsElTQeN8nUrqyIYMusj1x4Co7GPQBDrXUA15CuOnkcxzPpcGWQ0ODPe0aKn/yk1Hw&#10;OStOX5nbf/Ox+l28vPtsX9WZUo/TcbsC4Wn0d/HN/abD/Hi+gO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zkn7EAAAA3QAAAA8AAAAAAAAAAAAAAAAAmAIAAGRycy9k&#10;b3ducmV2LnhtbFBLBQYAAAAABAAEAPUAAACJAwAAAAA=&#10;" filled="f" stroked="f">
                        <v:textbox inset="0,0,0,0">
                          <w:txbxContent>
                            <w:p w:rsidR="000332B1" w:rsidRDefault="000332B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5" w:hanging="5"/>
              <w:jc w:val="center"/>
            </w:pPr>
            <w:r>
              <w:rPr>
                <w:b/>
              </w:rPr>
              <w:t xml:space="preserve">Количе ство часов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Характеристика деятельности обучающегося </w:t>
            </w:r>
          </w:p>
        </w:tc>
      </w:tr>
      <w:tr w:rsidR="00450948" w:rsidTr="00781822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6" w:firstLine="0"/>
              <w:jc w:val="left"/>
            </w:pPr>
            <w:r>
              <w:t xml:space="preserve">Шахматы - мои друзья. История возникновения шахмат.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9" w:firstLine="0"/>
            </w:pPr>
            <w:r>
              <w:t xml:space="preserve">Знакомство с понятием «Шахматная игра», с историей возникновения данного понятия и шахматной игры в целом </w:t>
            </w:r>
          </w:p>
        </w:tc>
      </w:tr>
      <w:tr w:rsidR="00450948" w:rsidTr="00781822">
        <w:trPr>
          <w:trHeight w:val="19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26" w:firstLine="0"/>
              <w:jc w:val="left"/>
            </w:pPr>
            <w:r>
              <w:t xml:space="preserve">Шахматная доска.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5" w:line="234" w:lineRule="auto"/>
              <w:ind w:left="29" w:firstLine="0"/>
            </w:pPr>
            <w:r>
              <w:t xml:space="preserve">Знакомство с новыми понятием «Шахматная доска», белыми и черными полями на шахматной доске, угловыми и центральными полями, правильным расположение шахматной доски в начале партии, закрепление полученных знаний в </w:t>
            </w:r>
          </w:p>
          <w:p w:rsidR="00450948" w:rsidRDefault="0099563E">
            <w:pPr>
              <w:spacing w:after="0" w:line="276" w:lineRule="auto"/>
              <w:ind w:left="29" w:firstLine="0"/>
              <w:jc w:val="left"/>
            </w:pPr>
            <w:r>
              <w:t xml:space="preserve">динамических шахматных играх </w:t>
            </w:r>
          </w:p>
        </w:tc>
      </w:tr>
      <w:tr w:rsidR="00450948" w:rsidTr="00781822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26" w:firstLine="0"/>
              <w:jc w:val="left"/>
            </w:pPr>
            <w:r>
              <w:t xml:space="preserve">Горизонталь.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948" w:rsidRDefault="001B09F7">
            <w:pPr>
              <w:spacing w:after="0" w:line="276" w:lineRule="auto"/>
              <w:ind w:left="29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 w:rsidR="0099563E">
              <w:t xml:space="preserve">шахматной понятие </w:t>
            </w:r>
            <w:r w:rsidR="0099563E">
              <w:tab/>
              <w:t xml:space="preserve">«горизонталь», полученных </w:t>
            </w:r>
            <w:r w:rsidR="0099563E">
              <w:tab/>
              <w:t xml:space="preserve">знаний </w:t>
            </w:r>
            <w:r w:rsidR="0099563E">
              <w:tab/>
              <w:t xml:space="preserve">в шахматных играх. 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right"/>
            </w:pPr>
            <w:r>
              <w:t xml:space="preserve">доской: </w:t>
            </w:r>
            <w:r>
              <w:tab/>
              <w:t xml:space="preserve">новое закрепление динамических </w:t>
            </w:r>
          </w:p>
        </w:tc>
      </w:tr>
      <w:tr w:rsidR="00450948" w:rsidTr="00781822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26" w:firstLine="0"/>
              <w:jc w:val="left"/>
            </w:pPr>
            <w:r>
              <w:t xml:space="preserve">Вертикаль.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948" w:rsidRDefault="001B09F7">
            <w:pPr>
              <w:spacing w:after="0" w:line="276" w:lineRule="auto"/>
              <w:ind w:left="29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 w:rsidR="0099563E">
              <w:t xml:space="preserve">шахматной понятие </w:t>
            </w:r>
            <w:r w:rsidR="0099563E">
              <w:tab/>
              <w:t xml:space="preserve">«вертикаль», полученных </w:t>
            </w:r>
            <w:r w:rsidR="0099563E">
              <w:tab/>
              <w:t xml:space="preserve">знаний </w:t>
            </w:r>
            <w:r w:rsidR="0099563E">
              <w:tab/>
              <w:t xml:space="preserve">в шахматных играх. 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right"/>
            </w:pPr>
            <w:r>
              <w:t xml:space="preserve">доской: </w:t>
            </w:r>
            <w:r>
              <w:tab/>
              <w:t xml:space="preserve">новое закрепление динамических </w:t>
            </w:r>
          </w:p>
        </w:tc>
      </w:tr>
      <w:tr w:rsidR="00450948" w:rsidTr="00781822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26" w:firstLine="0"/>
              <w:jc w:val="left"/>
            </w:pPr>
            <w:r>
              <w:t xml:space="preserve">Диагональ.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6" w:line="240" w:lineRule="auto"/>
              <w:ind w:left="29" w:firstLine="0"/>
            </w:pPr>
            <w:r>
              <w:t xml:space="preserve">Повтор понятий «горизонталь» и </w:t>
            </w:r>
          </w:p>
          <w:p w:rsidR="00450948" w:rsidRDefault="0099563E">
            <w:pPr>
              <w:spacing w:after="0" w:line="276" w:lineRule="auto"/>
              <w:ind w:left="29" w:firstLine="0"/>
            </w:pPr>
            <w:r>
              <w:t xml:space="preserve">«вертикаль», знакомство с новым понятием «диагональ», закрепление полученных знаний в динамических шахматных играх. </w:t>
            </w:r>
          </w:p>
        </w:tc>
      </w:tr>
      <w:tr w:rsidR="00450948" w:rsidTr="00781822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26" w:firstLine="0"/>
              <w:jc w:val="left"/>
            </w:pPr>
            <w:r>
              <w:t xml:space="preserve"> Шахматная нотация.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9" w:firstLine="0"/>
            </w:pPr>
            <w:r>
              <w:t>Повтор понятий «горизонталь», «вертикаль», «диагональ» Знакомство с новым понятием «шахматная нотация», определение «адреса»</w:t>
            </w:r>
            <w:r w:rsidR="001B09F7">
              <w:t xml:space="preserve"> шахматных полей, закрепление п</w:t>
            </w:r>
            <w:r>
              <w:t xml:space="preserve">олученных знаний в динамических шахматных играх. </w:t>
            </w:r>
          </w:p>
        </w:tc>
      </w:tr>
      <w:tr w:rsidR="00450948" w:rsidTr="00781822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26" w:firstLine="0"/>
              <w:jc w:val="left"/>
            </w:pPr>
            <w:r>
              <w:t xml:space="preserve">Шахматные фигуры и начальная позиция.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9" w:firstLine="0"/>
            </w:pPr>
            <w:r>
              <w:t xml:space="preserve">Повтор понятий «горизонталь», «вертикаль», «диагональ» Знакомство с новым понятием «шахматная нотация», определение «адреса» шахматных полей, закрепление полученных знаний в динамических шахматных играх. </w:t>
            </w:r>
          </w:p>
        </w:tc>
      </w:tr>
      <w:tr w:rsidR="00450948" w:rsidTr="00781822">
        <w:trPr>
          <w:trHeight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26" w:firstLine="0"/>
              <w:jc w:val="left"/>
            </w:pPr>
            <w:r>
              <w:t xml:space="preserve">Ладья.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9" w:firstLine="0"/>
            </w:pPr>
            <w:r>
              <w:t xml:space="preserve">Знакомство с шахматной фигурой «ладья», местом ладей в начальной позиции, способом передвижения ладьи по доске: ход и взятие, понятием «ход фигуры», «невозможный ход», закрепление полученных знаний в динамических шахматных играх. </w:t>
            </w:r>
          </w:p>
        </w:tc>
      </w:tr>
      <w:tr w:rsidR="00450948" w:rsidTr="00781822">
        <w:trPr>
          <w:trHeight w:val="22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Слон.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Повторить ходы и взятие ладьей, знакомство с новой шахматной фигурой «слон», местом слонов в начальной позиции, объяснить способы передвижения слона по доске: ход и взятие. Знакомство с новыми понятиями «белопольный» слон, «чернопольный» слон, закрепление полученных знаний в динамических шахматных играх. </w:t>
            </w:r>
          </w:p>
        </w:tc>
      </w:tr>
      <w:tr w:rsidR="00450948" w:rsidTr="00781822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Ферзь.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шахматной фигурой «ферзь», местом ферзя в начальной позиции, способом передвижения ферзя по доске: ход и взятие, закрепление полученных знаний в динамических шахматных играх. </w:t>
            </w:r>
          </w:p>
        </w:tc>
      </w:tr>
      <w:tr w:rsidR="00450948" w:rsidTr="00781822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42" w:firstLine="0"/>
              <w:jc w:val="left"/>
            </w:pPr>
            <w: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Конь.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шахматной фигурой «конь», месторасположением коня в начальной позиции, способом передвижения коня по доске: ход и взятие, закрепление полученных знаний в динамических шахматных играх. </w:t>
            </w:r>
          </w:p>
        </w:tc>
      </w:tr>
      <w:tr w:rsidR="00450948" w:rsidTr="00781822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Пешка.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пешкой, месторасположением пешки в начальной позиции, способом передвижения пешки по доске: ход и взятие,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Превращение пешки.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превращением пешки во все фигуры: ферзь, ладья, слон, конь, пешка, с понятием проходная пешка,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14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Король.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шахматной фигурой королем, месторасположением короля в начальной позиции, способом передвижения короля по доске: ход и взятие,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Ценность фигур.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ценность шахматных фигур, сравнительная сила фигур: короля, ферзя, ладьи, слона, коня, пешки, с единицей измерения, закрепить полученные знания в динамических шахматных играх, полная нотация,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Нападение.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5" w:line="240" w:lineRule="auto"/>
              <w:ind w:left="2" w:firstLine="0"/>
            </w:pPr>
            <w:r>
              <w:t xml:space="preserve">Знакомство с тактическими приемами, </w:t>
            </w:r>
          </w:p>
          <w:p w:rsidR="00450948" w:rsidRDefault="0099563E">
            <w:pPr>
              <w:spacing w:after="0" w:line="234" w:lineRule="auto"/>
              <w:ind w:left="2" w:firstLine="0"/>
              <w:jc w:val="left"/>
            </w:pPr>
            <w:r>
              <w:t xml:space="preserve">закрепить полученные знания в динамических шахматных играх. </w:t>
            </w:r>
          </w:p>
          <w:p w:rsidR="00450948" w:rsidRDefault="0099563E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50948" w:rsidTr="00781822">
        <w:trPr>
          <w:trHeight w:val="1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Взятие. Взятие на проходе.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особым ходом пешки: взятием на проходе, с названием вертикалей,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 Шах и защита от шаха.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постановкой шаха всеми фигурами: ферзь, ладья, слон, конь, пешка, способы защиты шаха,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Мат.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>Знакомство с целью шахматной партии, с постановкой мата всеми фигурами: ферзь, ладья, слон, конь, пешка, закреп</w:t>
            </w:r>
            <w:r w:rsidR="001B09F7">
              <w:t>ить полученные знания в динамич</w:t>
            </w:r>
            <w:r>
              <w:t xml:space="preserve">еских шахматных играх. </w:t>
            </w:r>
          </w:p>
        </w:tc>
      </w:tr>
      <w:tr w:rsidR="00450948" w:rsidTr="00781822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 Пат - ничья.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ничьей, с патом, с условиями возникновения пата,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21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Рокировка.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особым ходом короля и ладьи: с рокировкой, короткая и длинная рокировки, с условия при которых рокировка возможна,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22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Основные принципы игры в начале партии.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общими принципы игры в начале шахматной партии, с центром, с анализом шахматной партии,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23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</w:pPr>
            <w:r>
              <w:t xml:space="preserve">Мат двумя ладьями одинокому королю.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техника матования одинокого короля двумя ладьями, с методом «лесенка»,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Мат ферзѐм и ладьями одинокому королю.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техника матования одинокого короля ферзем и ладьей, закрепление с метода «лесенка»,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Мат ферзѐм и королѐм одинокому королю.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техника матования одинокого короля ферзем и королем,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Материальное преимущество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тактическими приемами: связка и двойной удар, с понятием материальное преимущество,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27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Нарушение основных принципов игры в начале партии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ошибочными ходами в начале партии и их последствия, «детский мат»,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28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</w:pPr>
            <w:r>
              <w:t xml:space="preserve">Партии-миниатюры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общими принципы игры в начале шахматной партии, в середине шахматной партии, в конце шахматной партии,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lastRenderedPageBreak/>
              <w:t xml:space="preserve">29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Запись шахматной партии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записью шахматной партии и общими принципы игры,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</w:pPr>
            <w:r>
              <w:t xml:space="preserve">Шахматный этикет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правилами поведения шахматиста во время партии, закрепить полученные знания в динамических шахматных играх. </w:t>
            </w:r>
          </w:p>
        </w:tc>
      </w:tr>
      <w:tr w:rsidR="00450948" w:rsidTr="00781822">
        <w:trPr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31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</w:pPr>
            <w:r>
              <w:t xml:space="preserve">Шахматный турнир.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  <w:jc w:val="left"/>
            </w:pPr>
            <w:r>
              <w:t xml:space="preserve">Игровая практика. </w:t>
            </w:r>
          </w:p>
        </w:tc>
      </w:tr>
      <w:tr w:rsidR="00450948" w:rsidTr="00781822">
        <w:trPr>
          <w:trHeight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32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</w:pPr>
            <w:r>
              <w:t xml:space="preserve">Шахматный турнир.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  <w:jc w:val="left"/>
            </w:pPr>
            <w:r>
              <w:t xml:space="preserve">Игровая практика. </w:t>
            </w:r>
          </w:p>
        </w:tc>
      </w:tr>
      <w:tr w:rsidR="00450948" w:rsidTr="00781822">
        <w:trPr>
          <w:trHeight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</w:pPr>
            <w:r>
              <w:t xml:space="preserve">Шахматный турнир.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right="1013" w:firstLine="0"/>
              <w:jc w:val="left"/>
            </w:pPr>
            <w:r>
              <w:t xml:space="preserve">Решение заданий, игровая практика  </w:t>
            </w:r>
          </w:p>
        </w:tc>
      </w:tr>
      <w:tr w:rsidR="00450948" w:rsidTr="00781822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Спортивно - шахматный праздник.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right="1013" w:firstLine="0"/>
              <w:jc w:val="left"/>
            </w:pPr>
            <w:r>
              <w:t xml:space="preserve">Решение заданий, игровая практика </w:t>
            </w:r>
          </w:p>
        </w:tc>
      </w:tr>
      <w:tr w:rsidR="00781822" w:rsidTr="00781822">
        <w:trPr>
          <w:trHeight w:val="37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822" w:rsidRPr="00781822" w:rsidRDefault="00781822" w:rsidP="00781822">
            <w:pPr>
              <w:spacing w:after="0" w:line="276" w:lineRule="auto"/>
              <w:ind w:left="0" w:firstLine="0"/>
              <w:rPr>
                <w:b/>
              </w:rPr>
            </w:pPr>
            <w:r w:rsidRPr="00781822">
              <w:rPr>
                <w:b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22" w:rsidRDefault="00781822">
            <w:pPr>
              <w:spacing w:after="0" w:line="276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822" w:rsidRDefault="00781822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22" w:rsidRDefault="00781822">
            <w:pPr>
              <w:spacing w:after="0" w:line="276" w:lineRule="auto"/>
              <w:ind w:left="2" w:right="1013" w:firstLine="0"/>
              <w:jc w:val="left"/>
            </w:pPr>
          </w:p>
        </w:tc>
      </w:tr>
      <w:tr w:rsidR="00450948" w:rsidTr="00781822">
        <w:trPr>
          <w:trHeight w:val="574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Календарно-тематическое планирование 4 класс </w:t>
            </w:r>
          </w:p>
        </w:tc>
      </w:tr>
      <w:tr w:rsidR="00450948" w:rsidTr="00781822">
        <w:trPr>
          <w:trHeight w:val="1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46" w:line="240" w:lineRule="auto"/>
              <w:ind w:left="144" w:firstLine="0"/>
              <w:jc w:val="left"/>
            </w:pPr>
            <w:r>
              <w:t xml:space="preserve">№ </w:t>
            </w:r>
          </w:p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заня 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450948" w:rsidRDefault="0099563E">
            <w:pPr>
              <w:spacing w:after="44" w:line="240" w:lineRule="auto"/>
              <w:ind w:left="0" w:firstLine="0"/>
              <w:jc w:val="left"/>
            </w:pPr>
            <w:r>
              <w:t xml:space="preserve"> </w:t>
            </w:r>
          </w:p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Тема занятия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6" w:line="240" w:lineRule="auto"/>
              <w:ind w:left="0" w:firstLine="0"/>
              <w:jc w:val="center"/>
            </w:pPr>
            <w:r>
              <w:t xml:space="preserve"> </w:t>
            </w:r>
          </w:p>
          <w:p w:rsidR="00450948" w:rsidRDefault="0099563E">
            <w:pPr>
              <w:spacing w:after="0" w:line="276" w:lineRule="auto"/>
              <w:ind w:left="4" w:hanging="4"/>
              <w:jc w:val="center"/>
            </w:pPr>
            <w:r>
              <w:t xml:space="preserve">Количе ство часов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5" w:line="240" w:lineRule="auto"/>
              <w:ind w:left="2" w:firstLine="0"/>
              <w:jc w:val="left"/>
            </w:pPr>
            <w:r>
              <w:t xml:space="preserve"> </w:t>
            </w:r>
          </w:p>
          <w:p w:rsidR="00450948" w:rsidRDefault="0099563E">
            <w:pPr>
              <w:spacing w:after="0" w:line="234" w:lineRule="auto"/>
              <w:ind w:left="2" w:right="61" w:firstLine="0"/>
              <w:jc w:val="left"/>
            </w:pPr>
            <w:r>
              <w:t xml:space="preserve">Характеристика деятельности обучающегося </w:t>
            </w:r>
          </w:p>
          <w:p w:rsidR="00450948" w:rsidRDefault="0099563E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50948" w:rsidTr="00781822">
        <w:trPr>
          <w:trHeight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Из истории шахмат. Чемпионаты мира по шахматам и выдающиеся шахматисты мира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6" w:line="234" w:lineRule="auto"/>
              <w:ind w:left="2" w:firstLine="0"/>
            </w:pPr>
            <w:r>
              <w:t xml:space="preserve">Беседа о важности соблюдения правил о технике безопасности на занятиях по шахматам. </w:t>
            </w:r>
          </w:p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Из истории шахмат: знакомство с именами шахматистов – чемпионов мира, ведущих шахматистов </w:t>
            </w:r>
          </w:p>
        </w:tc>
      </w:tr>
      <w:tr w:rsidR="00450948" w:rsidTr="00781822">
        <w:trPr>
          <w:trHeight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Шахматные фигуры (повторение)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Повторение материала первого года обучения </w:t>
            </w:r>
          </w:p>
        </w:tc>
      </w:tr>
      <w:tr w:rsidR="00450948" w:rsidTr="00781822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Нападение в шахматной партии. Шах и защита от него. Рокировка (повторение)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Повторение материала первого года обучения </w:t>
            </w:r>
          </w:p>
        </w:tc>
      </w:tr>
      <w:tr w:rsidR="00450948" w:rsidTr="00781822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6" w:line="234" w:lineRule="auto"/>
              <w:ind w:left="0" w:right="30" w:firstLine="0"/>
            </w:pPr>
            <w:r>
              <w:t xml:space="preserve">Мат. Пат. Мат одинокому королю королѐм и ладьѐй. </w:t>
            </w:r>
          </w:p>
          <w:p w:rsidR="00450948" w:rsidRDefault="0099563E">
            <w:pPr>
              <w:spacing w:after="44" w:line="240" w:lineRule="auto"/>
              <w:ind w:left="0" w:firstLine="0"/>
              <w:jc w:val="left"/>
            </w:pPr>
            <w:r>
              <w:t xml:space="preserve">Мат в один ход </w:t>
            </w:r>
          </w:p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(повторение)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Повторение материала первого года обучения </w:t>
            </w:r>
          </w:p>
        </w:tc>
      </w:tr>
      <w:tr w:rsidR="00450948" w:rsidTr="00781822">
        <w:trPr>
          <w:trHeight w:val="19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Защита в шахматной партии: уход из-под нападения, уничтожение атакующей фигуры, защита фигуры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понятием «защита» в шахматной партии и такими действиями против угроз партнѐра, как уход из- под нападения, уничтожение атакующей фигуры, защита фигуры </w:t>
            </w:r>
          </w:p>
        </w:tc>
      </w:tr>
      <w:tr w:rsidR="00450948" w:rsidTr="00781822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Защита в шахматной партии: перекрытие, контр нападение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двумя другими видами защиты в шахматной партии – перекрытием, контр нападением </w:t>
            </w:r>
          </w:p>
        </w:tc>
      </w:tr>
      <w:tr w:rsidR="00450948" w:rsidTr="00781822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Конкурс решения позиций: как бы вы сыграли?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Отработка на практике тактических приѐмов, пройденных на уроках 5, 6 </w:t>
            </w:r>
          </w:p>
        </w:tc>
      </w:tr>
      <w:tr w:rsidR="00450948" w:rsidTr="00781822">
        <w:trPr>
          <w:trHeight w:val="1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43" w:line="240" w:lineRule="auto"/>
              <w:ind w:left="0" w:firstLine="0"/>
            </w:pPr>
            <w:r>
              <w:t xml:space="preserve">Тактический приѐм </w:t>
            </w:r>
          </w:p>
          <w:p w:rsidR="00450948" w:rsidRDefault="0099563E">
            <w:pPr>
              <w:spacing w:after="0" w:line="276" w:lineRule="auto"/>
              <w:ind w:left="0" w:right="483" w:firstLine="0"/>
              <w:jc w:val="left"/>
            </w:pPr>
            <w:r>
              <w:t xml:space="preserve">«двойной удар»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6" w:line="234" w:lineRule="auto"/>
              <w:ind w:left="2" w:firstLine="0"/>
              <w:jc w:val="left"/>
            </w:pPr>
            <w:r>
              <w:t xml:space="preserve">Знакомство с тактическим приѐмом «двойной удар», </w:t>
            </w:r>
          </w:p>
          <w:p w:rsidR="00450948" w:rsidRDefault="0099563E">
            <w:pPr>
              <w:spacing w:after="0" w:line="276" w:lineRule="auto"/>
              <w:ind w:left="2" w:firstLine="0"/>
              <w:jc w:val="left"/>
            </w:pPr>
            <w:r>
              <w:t xml:space="preserve">способами </w:t>
            </w:r>
            <w:r>
              <w:tab/>
              <w:t xml:space="preserve">нанесения </w:t>
            </w:r>
            <w:r>
              <w:tab/>
              <w:t xml:space="preserve">двойного </w:t>
            </w:r>
            <w:r>
              <w:tab/>
              <w:t xml:space="preserve">удара различными фигурами </w:t>
            </w:r>
          </w:p>
        </w:tc>
      </w:tr>
      <w:tr w:rsidR="00450948" w:rsidTr="00781822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Тактический приѐм «связка»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тактическим приѐмом «связка», понятиями «полная» и «неполная» связка, «давление» на связку </w:t>
            </w:r>
          </w:p>
        </w:tc>
      </w:tr>
      <w:tr w:rsidR="00450948" w:rsidTr="00781822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right="14" w:firstLine="0"/>
              <w:jc w:val="left"/>
            </w:pPr>
            <w:r>
              <w:t xml:space="preserve">Конкурс решения позиций: как бы вы сыграли?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Отработка на практике тактических приѐмов, пройденных на уроках 8, 9 </w:t>
            </w:r>
          </w:p>
        </w:tc>
      </w:tr>
      <w:tr w:rsidR="00450948" w:rsidTr="00781822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42" w:firstLine="0"/>
              <w:jc w:val="left"/>
            </w:pPr>
            <w: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2" w:line="240" w:lineRule="auto"/>
              <w:ind w:left="0" w:firstLine="0"/>
            </w:pPr>
            <w:r>
              <w:t xml:space="preserve">Тактический приѐм </w:t>
            </w:r>
          </w:p>
          <w:p w:rsidR="00450948" w:rsidRDefault="0099563E">
            <w:pPr>
              <w:spacing w:after="0" w:line="276" w:lineRule="auto"/>
              <w:ind w:left="0" w:right="431" w:firstLine="0"/>
              <w:jc w:val="left"/>
            </w:pPr>
            <w:r>
              <w:t xml:space="preserve">«ловля фигуры»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новым тактическим приѐмом «ловля фигуры» и способами его применения </w:t>
            </w:r>
          </w:p>
        </w:tc>
      </w:tr>
      <w:tr w:rsidR="00450948" w:rsidTr="00781822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3" w:line="240" w:lineRule="auto"/>
              <w:ind w:left="0" w:firstLine="0"/>
            </w:pPr>
            <w:r>
              <w:t xml:space="preserve">Тактический приѐм </w:t>
            </w:r>
          </w:p>
          <w:p w:rsidR="00450948" w:rsidRDefault="0099563E">
            <w:pPr>
              <w:spacing w:after="0" w:line="276" w:lineRule="auto"/>
              <w:ind w:left="0" w:right="416" w:firstLine="0"/>
              <w:jc w:val="left"/>
            </w:pPr>
            <w:r>
              <w:t xml:space="preserve">«сквозной удар»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новым тактическим приѐмом «сквозной удар» и способами его применения </w:t>
            </w:r>
          </w:p>
        </w:tc>
      </w:tr>
      <w:tr w:rsidR="00450948" w:rsidTr="00781822">
        <w:trPr>
          <w:trHeight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Мат на последней горизонтали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Слабость последней горизонтали, «форточка» </w:t>
            </w:r>
          </w:p>
        </w:tc>
      </w:tr>
      <w:tr w:rsidR="00450948" w:rsidTr="00781822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14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right="14" w:firstLine="0"/>
              <w:jc w:val="left"/>
            </w:pPr>
            <w:r>
              <w:t xml:space="preserve">Конкурс решения позиций: как бы вы сыграли?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Отработка на практике тактических приѐмов, пройденных на уроках 11–13 </w:t>
            </w:r>
          </w:p>
        </w:tc>
      </w:tr>
      <w:tr w:rsidR="00450948" w:rsidTr="00781822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Тактический приѐм «открытый шах»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5" w:line="234" w:lineRule="auto"/>
              <w:ind w:left="2" w:firstLine="0"/>
            </w:pPr>
            <w:r>
              <w:t xml:space="preserve">Знакомство с новым тактическим приѐмом «открытый шах» и способами его </w:t>
            </w:r>
          </w:p>
          <w:p w:rsidR="00450948" w:rsidRDefault="0099563E">
            <w:pPr>
              <w:spacing w:after="0" w:line="276" w:lineRule="auto"/>
              <w:ind w:left="2" w:firstLine="0"/>
              <w:jc w:val="left"/>
            </w:pPr>
            <w:r>
              <w:t xml:space="preserve">практического применения </w:t>
            </w:r>
          </w:p>
        </w:tc>
      </w:tr>
      <w:tr w:rsidR="00450948" w:rsidTr="00781822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Тактический приѐм «двойной шах»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5" w:line="234" w:lineRule="auto"/>
              <w:ind w:left="2" w:firstLine="0"/>
            </w:pPr>
            <w:r>
              <w:t xml:space="preserve">Знакомство с новым тактическим приѐмом «двойной шах» и способами его </w:t>
            </w:r>
          </w:p>
          <w:p w:rsidR="00450948" w:rsidRDefault="0099563E">
            <w:pPr>
              <w:spacing w:after="0" w:line="276" w:lineRule="auto"/>
              <w:ind w:left="2" w:firstLine="0"/>
              <w:jc w:val="left"/>
            </w:pPr>
            <w:r>
              <w:t xml:space="preserve">практического применения </w:t>
            </w:r>
          </w:p>
        </w:tc>
      </w:tr>
      <w:tr w:rsidR="00450948" w:rsidTr="00781822">
        <w:trPr>
          <w:trHeight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40" w:lineRule="auto"/>
              <w:ind w:left="98" w:firstLine="0"/>
              <w:jc w:val="left"/>
            </w:pPr>
            <w:r>
              <w:t>17-</w:t>
            </w:r>
          </w:p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</w:pPr>
            <w:r>
              <w:t xml:space="preserve">Шахматный турнир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  <w:jc w:val="left"/>
            </w:pPr>
            <w:r>
              <w:t xml:space="preserve">Игровая практика </w:t>
            </w:r>
          </w:p>
        </w:tc>
      </w:tr>
      <w:tr w:rsidR="00450948" w:rsidTr="00781822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40" w:lineRule="auto"/>
              <w:ind w:left="98" w:firstLine="0"/>
              <w:jc w:val="left"/>
            </w:pPr>
            <w:r>
              <w:t>19-</w:t>
            </w:r>
          </w:p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Основы игры в дебюте: дебютные ловушки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Раскрытие основных принципов игры в дебюте, знакомство с понятиями «дебют», «детский мат», «мат Легаля» </w:t>
            </w:r>
          </w:p>
        </w:tc>
      </w:tr>
      <w:tr w:rsidR="00450948" w:rsidTr="00781822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40" w:lineRule="auto"/>
              <w:ind w:left="98" w:firstLine="0"/>
              <w:jc w:val="left"/>
            </w:pPr>
            <w:r>
              <w:t>22-</w:t>
            </w:r>
          </w:p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23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2" w:line="234" w:lineRule="auto"/>
              <w:ind w:left="0" w:firstLine="0"/>
            </w:pPr>
            <w:r>
              <w:t xml:space="preserve">Основы игры в дебюте: атака  на </w:t>
            </w:r>
          </w:p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короля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Знакомство с таким методом игры в дебюте, как атака на короля партнѐра </w:t>
            </w:r>
          </w:p>
        </w:tc>
      </w:tr>
      <w:tr w:rsidR="00450948" w:rsidTr="00781822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40" w:lineRule="auto"/>
              <w:ind w:left="98" w:firstLine="0"/>
              <w:jc w:val="left"/>
            </w:pPr>
            <w:r>
              <w:t>24-</w:t>
            </w:r>
          </w:p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Основы эндшпиля:  реализация большого материального преимущества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44" w:line="240" w:lineRule="auto"/>
              <w:ind w:left="2" w:firstLine="0"/>
            </w:pPr>
            <w:r>
              <w:t xml:space="preserve">Знакомство с понятием «реализация </w:t>
            </w:r>
          </w:p>
          <w:p w:rsidR="00450948" w:rsidRDefault="0099563E">
            <w:pPr>
              <w:spacing w:after="46" w:line="240" w:lineRule="auto"/>
              <w:ind w:left="2" w:firstLine="0"/>
              <w:jc w:val="left"/>
            </w:pPr>
            <w:r>
              <w:t xml:space="preserve">преимущества» и </w:t>
            </w:r>
          </w:p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такими способами реализации преимущества, как игра на мат, размен одноимѐнных фигур для увеличения материального перевеса </w:t>
            </w:r>
          </w:p>
        </w:tc>
      </w:tr>
      <w:tr w:rsidR="00450948" w:rsidTr="00781822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40" w:lineRule="auto"/>
              <w:ind w:left="98" w:firstLine="0"/>
              <w:jc w:val="left"/>
            </w:pPr>
            <w:r>
              <w:t>26-</w:t>
            </w:r>
          </w:p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27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right="180" w:firstLine="0"/>
              <w:jc w:val="left"/>
            </w:pPr>
            <w:r>
              <w:t xml:space="preserve">Основы анализа шахматной партии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right="574" w:firstLine="0"/>
            </w:pPr>
            <w:r>
              <w:t xml:space="preserve">Просмотр и анализ коротких шахматных партий </w:t>
            </w:r>
          </w:p>
        </w:tc>
      </w:tr>
      <w:tr w:rsidR="00450948" w:rsidTr="00781822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28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right="14" w:firstLine="0"/>
              <w:jc w:val="left"/>
            </w:pPr>
            <w:r>
              <w:t xml:space="preserve">Конкурс решения позиций: как бы вы сыграли?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</w:pPr>
            <w:r>
              <w:t xml:space="preserve">Отработка на практике материала уроков 21– 25 </w:t>
            </w:r>
          </w:p>
        </w:tc>
      </w:tr>
      <w:tr w:rsidR="00450948" w:rsidTr="00781822">
        <w:trPr>
          <w:trHeight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40" w:lineRule="auto"/>
              <w:ind w:left="98" w:firstLine="0"/>
              <w:jc w:val="left"/>
            </w:pPr>
            <w:r>
              <w:t>29-</w:t>
            </w:r>
          </w:p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 xml:space="preserve">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</w:pPr>
            <w:r>
              <w:t xml:space="preserve">Шахматный турнир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  <w:jc w:val="left"/>
            </w:pPr>
            <w:r>
              <w:t xml:space="preserve">Игровая практика </w:t>
            </w:r>
          </w:p>
        </w:tc>
      </w:tr>
      <w:tr w:rsidR="00450948" w:rsidTr="00781822">
        <w:trPr>
          <w:trHeight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137" w:firstLine="0"/>
              <w:jc w:val="left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0" w:firstLine="0"/>
              <w:jc w:val="left"/>
            </w:pPr>
            <w:r>
              <w:t xml:space="preserve">Шахматный праздник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48" w:rsidRDefault="0099563E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48" w:rsidRDefault="0099563E">
            <w:pPr>
              <w:spacing w:after="0" w:line="276" w:lineRule="auto"/>
              <w:ind w:left="2" w:firstLine="0"/>
              <w:jc w:val="left"/>
            </w:pPr>
            <w:r>
              <w:t xml:space="preserve">Решение заданий, игровая практика </w:t>
            </w:r>
          </w:p>
        </w:tc>
      </w:tr>
      <w:tr w:rsidR="00781822" w:rsidTr="00781822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822" w:rsidRPr="00781822" w:rsidRDefault="00781822" w:rsidP="00781822">
            <w:pPr>
              <w:spacing w:after="0" w:line="276" w:lineRule="auto"/>
              <w:ind w:left="0" w:firstLine="0"/>
              <w:rPr>
                <w:b/>
              </w:rPr>
            </w:pPr>
            <w:r w:rsidRPr="00781822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22" w:rsidRDefault="00781822" w:rsidP="00781822">
            <w:pPr>
              <w:spacing w:after="0" w:line="276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822" w:rsidRDefault="00781822" w:rsidP="00781822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22" w:rsidRDefault="00781822" w:rsidP="00781822">
            <w:pPr>
              <w:spacing w:after="0" w:line="276" w:lineRule="auto"/>
              <w:ind w:left="2" w:right="1013" w:firstLine="0"/>
              <w:jc w:val="left"/>
            </w:pP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22" w:rsidRDefault="00781822" w:rsidP="00781822">
            <w:pPr>
              <w:spacing w:after="0" w:line="276" w:lineRule="auto"/>
              <w:ind w:left="2" w:firstLine="0"/>
              <w:jc w:val="left"/>
            </w:pPr>
          </w:p>
        </w:tc>
      </w:tr>
    </w:tbl>
    <w:p w:rsidR="00450948" w:rsidRDefault="0099563E">
      <w:pPr>
        <w:spacing w:after="0" w:line="240" w:lineRule="auto"/>
        <w:ind w:left="262" w:firstLine="0"/>
        <w:rPr>
          <w:b/>
          <w:i/>
        </w:rPr>
      </w:pPr>
      <w:r>
        <w:rPr>
          <w:b/>
          <w:i/>
        </w:rPr>
        <w:t xml:space="preserve"> </w:t>
      </w:r>
    </w:p>
    <w:p w:rsidR="00781822" w:rsidRDefault="00781822">
      <w:pPr>
        <w:spacing w:after="0" w:line="240" w:lineRule="auto"/>
        <w:ind w:left="262" w:firstLine="0"/>
        <w:rPr>
          <w:b/>
          <w:i/>
        </w:rPr>
      </w:pPr>
    </w:p>
    <w:p w:rsidR="00781822" w:rsidRDefault="00781822">
      <w:pPr>
        <w:spacing w:after="0" w:line="240" w:lineRule="auto"/>
        <w:ind w:left="262" w:firstLine="0"/>
        <w:rPr>
          <w:b/>
          <w:i/>
        </w:rPr>
      </w:pPr>
    </w:p>
    <w:p w:rsidR="00781822" w:rsidRDefault="00781822">
      <w:pPr>
        <w:spacing w:after="0" w:line="240" w:lineRule="auto"/>
        <w:ind w:left="262" w:firstLine="0"/>
        <w:rPr>
          <w:b/>
          <w:i/>
        </w:rPr>
      </w:pPr>
    </w:p>
    <w:p w:rsidR="00781822" w:rsidRDefault="00781822">
      <w:pPr>
        <w:spacing w:after="0" w:line="240" w:lineRule="auto"/>
        <w:ind w:left="262" w:firstLine="0"/>
        <w:rPr>
          <w:b/>
          <w:i/>
        </w:rPr>
      </w:pPr>
    </w:p>
    <w:p w:rsidR="00781822" w:rsidRDefault="00781822">
      <w:pPr>
        <w:spacing w:after="0" w:line="240" w:lineRule="auto"/>
        <w:ind w:left="262" w:firstLine="0"/>
      </w:pPr>
    </w:p>
    <w:p w:rsidR="00450948" w:rsidRDefault="00450948" w:rsidP="00781822">
      <w:pPr>
        <w:spacing w:after="0" w:line="240" w:lineRule="auto"/>
        <w:ind w:left="0" w:firstLine="0"/>
        <w:jc w:val="center"/>
      </w:pPr>
    </w:p>
    <w:p w:rsidR="00450948" w:rsidRDefault="00450948">
      <w:pPr>
        <w:spacing w:after="49" w:line="240" w:lineRule="auto"/>
        <w:ind w:left="262" w:firstLine="0"/>
        <w:jc w:val="left"/>
      </w:pPr>
    </w:p>
    <w:p w:rsidR="00450948" w:rsidRDefault="0099563E" w:rsidP="0099563E">
      <w:pPr>
        <w:pStyle w:val="1"/>
        <w:jc w:val="center"/>
      </w:pPr>
      <w:r>
        <w:t>ОПИСАНИЕ УЧЕБНО-МАТЕРИАЛЬНОГО И  МАТЕРИАЛЬНО-ТЕХНИЧЕСКОГО ОБЕСПЕЧЕНИЯ ОБРАЗОВАТЕЛЬНОГО ПРОЦЕССА</w:t>
      </w:r>
    </w:p>
    <w:p w:rsidR="00450948" w:rsidRDefault="0099563E">
      <w:pPr>
        <w:spacing w:after="43" w:line="240" w:lineRule="auto"/>
        <w:ind w:left="262" w:firstLine="0"/>
        <w:jc w:val="left"/>
      </w:pPr>
      <w:r>
        <w:rPr>
          <w:b/>
        </w:rPr>
        <w:t xml:space="preserve"> </w:t>
      </w:r>
    </w:p>
    <w:p w:rsidR="00450948" w:rsidRDefault="0099563E">
      <w:pPr>
        <w:numPr>
          <w:ilvl w:val="0"/>
          <w:numId w:val="10"/>
        </w:numPr>
        <w:spacing w:after="286"/>
        <w:ind w:hanging="360"/>
      </w:pPr>
      <w:r>
        <w:t>Уманская Э.Э. Шахматы в школе. Первый год обучения: учебное пособие для общеобразовательных организаций / Э.Э.Уманская, Е.И.Волкова, Е.А.Прудникова. – М. : Просвещение, 2017. – 175с.</w:t>
      </w:r>
      <w:r>
        <w:rPr>
          <w:rFonts w:ascii="Calibri" w:eastAsia="Calibri" w:hAnsi="Calibri" w:cs="Calibri"/>
          <w:sz w:val="22"/>
        </w:rPr>
        <w:t xml:space="preserve"> </w:t>
      </w:r>
    </w:p>
    <w:p w:rsidR="00450948" w:rsidRDefault="0099563E">
      <w:pPr>
        <w:numPr>
          <w:ilvl w:val="0"/>
          <w:numId w:val="10"/>
        </w:numPr>
        <w:spacing w:after="283"/>
        <w:ind w:hanging="360"/>
      </w:pPr>
      <w:r>
        <w:t xml:space="preserve">Прудникова Е.А., Волкова Е.И. Шахматы в школе. Рабочая тетрадь. Первый год обучения: учебное пособие для общеобразовательных организаций – М. : Просвещение, 2017. </w:t>
      </w:r>
      <w:r>
        <w:rPr>
          <w:rFonts w:ascii="Calibri" w:eastAsia="Calibri" w:hAnsi="Calibri" w:cs="Calibri"/>
          <w:sz w:val="22"/>
        </w:rPr>
        <w:t xml:space="preserve"> </w:t>
      </w:r>
    </w:p>
    <w:p w:rsidR="00450948" w:rsidRDefault="0099563E">
      <w:pPr>
        <w:numPr>
          <w:ilvl w:val="0"/>
          <w:numId w:val="10"/>
        </w:numPr>
        <w:spacing w:after="278"/>
        <w:ind w:hanging="360"/>
      </w:pPr>
      <w:r>
        <w:lastRenderedPageBreak/>
        <w:t xml:space="preserve">Демонстрационная шахматная доска </w:t>
      </w:r>
    </w:p>
    <w:p w:rsidR="00450948" w:rsidRDefault="0099563E">
      <w:pPr>
        <w:numPr>
          <w:ilvl w:val="0"/>
          <w:numId w:val="10"/>
        </w:numPr>
        <w:spacing w:after="238"/>
        <w:ind w:hanging="360"/>
      </w:pPr>
      <w:r>
        <w:t xml:space="preserve">Наборы шахмат </w:t>
      </w:r>
    </w:p>
    <w:p w:rsidR="00450948" w:rsidRDefault="0099563E">
      <w:pPr>
        <w:spacing w:after="0" w:line="240" w:lineRule="auto"/>
        <w:ind w:left="262" w:firstLine="0"/>
        <w:jc w:val="left"/>
      </w:pPr>
      <w:r>
        <w:t xml:space="preserve"> </w:t>
      </w:r>
    </w:p>
    <w:sectPr w:rsidR="00450948" w:rsidSect="008442C8">
      <w:pgSz w:w="11904" w:h="16836"/>
      <w:pgMar w:top="284" w:right="842" w:bottom="116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5088"/>
    <w:multiLevelType w:val="hybridMultilevel"/>
    <w:tmpl w:val="6D34D3E4"/>
    <w:lvl w:ilvl="0" w:tplc="4EA6C636">
      <w:start w:val="1"/>
      <w:numFmt w:val="bullet"/>
      <w:lvlText w:val="–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C0562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62B9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6249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C898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2A45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6C188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4C1B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80D8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F2090"/>
    <w:multiLevelType w:val="hybridMultilevel"/>
    <w:tmpl w:val="B6F41F82"/>
    <w:lvl w:ilvl="0" w:tplc="191A7B40">
      <w:start w:val="1"/>
      <w:numFmt w:val="bullet"/>
      <w:lvlText w:val="–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C868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C8DD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C8F9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E5B7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0EB6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8BB8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C33A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C3000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FD2422"/>
    <w:multiLevelType w:val="hybridMultilevel"/>
    <w:tmpl w:val="AB1AA01E"/>
    <w:lvl w:ilvl="0" w:tplc="19E25AEC">
      <w:start w:val="1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83AE0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22016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8D890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E881E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A28CA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2999A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6A8DE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46582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5507F9"/>
    <w:multiLevelType w:val="hybridMultilevel"/>
    <w:tmpl w:val="0186CFC8"/>
    <w:lvl w:ilvl="0" w:tplc="DC845D88">
      <w:start w:val="1"/>
      <w:numFmt w:val="bullet"/>
      <w:lvlText w:val="–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8AE1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8C35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22F5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8B78E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0E45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053B8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EAD4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45CE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FD525C"/>
    <w:multiLevelType w:val="hybridMultilevel"/>
    <w:tmpl w:val="BB042C0C"/>
    <w:lvl w:ilvl="0" w:tplc="33687720">
      <w:start w:val="1"/>
      <w:numFmt w:val="bullet"/>
      <w:lvlText w:val="•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475B6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06494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A4F5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253D2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A6256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A829E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46EE4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CB3B6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D238EF"/>
    <w:multiLevelType w:val="hybridMultilevel"/>
    <w:tmpl w:val="DE96E3E6"/>
    <w:lvl w:ilvl="0" w:tplc="A104BEBA">
      <w:start w:val="1"/>
      <w:numFmt w:val="bullet"/>
      <w:lvlText w:val="*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096F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CE8B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46B1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AB56E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251E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8B6F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E3A9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0869C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5F4234"/>
    <w:multiLevelType w:val="hybridMultilevel"/>
    <w:tmpl w:val="324C1AC4"/>
    <w:lvl w:ilvl="0" w:tplc="16E25510">
      <w:start w:val="1"/>
      <w:numFmt w:val="bullet"/>
      <w:lvlText w:val="–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4608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E5B2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ADB1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ACE2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A486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05860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8A06E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6FC4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8B771E"/>
    <w:multiLevelType w:val="hybridMultilevel"/>
    <w:tmpl w:val="007C0B64"/>
    <w:lvl w:ilvl="0" w:tplc="7B3876F8">
      <w:start w:val="1"/>
      <w:numFmt w:val="decimal"/>
      <w:lvlText w:val="%1.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86E46">
      <w:start w:val="1"/>
      <w:numFmt w:val="lowerLetter"/>
      <w:lvlText w:val="%2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E44618">
      <w:start w:val="1"/>
      <w:numFmt w:val="lowerRoman"/>
      <w:lvlText w:val="%3"/>
      <w:lvlJc w:val="left"/>
      <w:pPr>
        <w:ind w:left="2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A984C">
      <w:start w:val="1"/>
      <w:numFmt w:val="decimal"/>
      <w:lvlText w:val="%4"/>
      <w:lvlJc w:val="left"/>
      <w:pPr>
        <w:ind w:left="3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001D30">
      <w:start w:val="1"/>
      <w:numFmt w:val="lowerLetter"/>
      <w:lvlText w:val="%5"/>
      <w:lvlJc w:val="left"/>
      <w:pPr>
        <w:ind w:left="3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C2D246">
      <w:start w:val="1"/>
      <w:numFmt w:val="lowerRoman"/>
      <w:lvlText w:val="%6"/>
      <w:lvlJc w:val="left"/>
      <w:pPr>
        <w:ind w:left="4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41760">
      <w:start w:val="1"/>
      <w:numFmt w:val="decimal"/>
      <w:lvlText w:val="%7"/>
      <w:lvlJc w:val="left"/>
      <w:pPr>
        <w:ind w:left="5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C08E">
      <w:start w:val="1"/>
      <w:numFmt w:val="lowerLetter"/>
      <w:lvlText w:val="%8"/>
      <w:lvlJc w:val="left"/>
      <w:pPr>
        <w:ind w:left="6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A8510">
      <w:start w:val="1"/>
      <w:numFmt w:val="lowerRoman"/>
      <w:lvlText w:val="%9"/>
      <w:lvlJc w:val="left"/>
      <w:pPr>
        <w:ind w:left="6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EB4E09"/>
    <w:multiLevelType w:val="hybridMultilevel"/>
    <w:tmpl w:val="EB641FD0"/>
    <w:lvl w:ilvl="0" w:tplc="C7C8FAEC">
      <w:start w:val="1"/>
      <w:numFmt w:val="bullet"/>
      <w:lvlText w:val="–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88CB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A94C6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A836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05A02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A9ED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CC08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4937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A829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422C58"/>
    <w:multiLevelType w:val="hybridMultilevel"/>
    <w:tmpl w:val="EC82E4AE"/>
    <w:lvl w:ilvl="0" w:tplc="9F283404">
      <w:start w:val="1"/>
      <w:numFmt w:val="bullet"/>
      <w:lvlText w:val="–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C7A42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4A74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E1D6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0316E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8BDE6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261B0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2528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CE64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48"/>
    <w:rsid w:val="000332B1"/>
    <w:rsid w:val="0009175A"/>
    <w:rsid w:val="001A59D4"/>
    <w:rsid w:val="001B09F7"/>
    <w:rsid w:val="00323125"/>
    <w:rsid w:val="00450948"/>
    <w:rsid w:val="00455AF6"/>
    <w:rsid w:val="00781822"/>
    <w:rsid w:val="008442C8"/>
    <w:rsid w:val="0099563E"/>
    <w:rsid w:val="00B0144E"/>
    <w:rsid w:val="00D1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E662D-4BC4-4964-B5A3-31B0A2DA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43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2" w:line="240" w:lineRule="auto"/>
      <w:ind w:left="286" w:right="-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3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2B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cp:lastModifiedBy>Учитель</cp:lastModifiedBy>
  <cp:revision>10</cp:revision>
  <cp:lastPrinted>2024-10-11T04:46:00Z</cp:lastPrinted>
  <dcterms:created xsi:type="dcterms:W3CDTF">2022-10-07T16:31:00Z</dcterms:created>
  <dcterms:modified xsi:type="dcterms:W3CDTF">2024-11-08T11:22:00Z</dcterms:modified>
</cp:coreProperties>
</file>