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8B" w:rsidRPr="000F16AE" w:rsidRDefault="00FC678B" w:rsidP="000F16AE">
      <w:pPr>
        <w:shd w:val="clear" w:color="auto" w:fill="FFFFFF"/>
        <w:spacing w:before="150" w:after="180" w:line="270" w:lineRule="atLeast"/>
        <w:jc w:val="center"/>
        <w:rPr>
          <w:color w:val="000000" w:themeColor="text1"/>
          <w:sz w:val="28"/>
          <w:szCs w:val="28"/>
        </w:rPr>
      </w:pPr>
      <w:r w:rsidRPr="000F16AE">
        <w:rPr>
          <w:b/>
          <w:bCs/>
          <w:color w:val="000000" w:themeColor="text1"/>
          <w:sz w:val="28"/>
          <w:szCs w:val="28"/>
        </w:rPr>
        <w:t xml:space="preserve">Памятка для </w:t>
      </w:r>
      <w:r w:rsidR="000F16AE">
        <w:rPr>
          <w:b/>
          <w:bCs/>
          <w:color w:val="000000" w:themeColor="text1"/>
          <w:sz w:val="28"/>
          <w:szCs w:val="28"/>
        </w:rPr>
        <w:t>классного руководителя по проведению родительских собраний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Родительское собрание является необходимым атрибутом школьной жизни. Как сделать его интересным и продуктивным? Они могут оказаться особенно полезными начинающему классному руководителю.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т.п.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2. Определите одну наиболее важную проблему, касающуюся учеников вашего класса, и на ее обсуждении постройте разговор с родителями.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7. В ходе собрания используйте игры и групповые формы организации взаимодействия родителей.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8. Сделать общение на собрании непринужденным и откровенным может помочь чашка чая.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  <w:lang w:val="be-BY"/>
        </w:rPr>
      </w:pPr>
      <w:r w:rsidRPr="000F16AE">
        <w:rPr>
          <w:color w:val="000000" w:themeColor="text1"/>
          <w:sz w:val="28"/>
          <w:szCs w:val="28"/>
        </w:rPr>
        <w:t>10. Стремитесь к тому, чтобы на собрании были приняты конкретные решения.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0550" cy="342900"/>
            <wp:effectExtent l="19050" t="0" r="0" b="0"/>
            <wp:docPr id="1" name="Рисунок 6" descr="Описание: Смайлы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Смайлы Вним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6AE">
        <w:rPr>
          <w:b/>
          <w:bCs/>
          <w:color w:val="000000" w:themeColor="text1"/>
          <w:sz w:val="28"/>
          <w:szCs w:val="28"/>
        </w:rPr>
        <w:t>Правила поведения классного руководителя на родительском собрании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 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1. Педагогу необходимо снять собственное напряжение и тревогу перед встречей с родителями.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3.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4.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</w:t>
      </w:r>
    </w:p>
    <w:p w:rsidR="00FC678B" w:rsidRPr="000F16AE" w:rsidRDefault="00FC678B" w:rsidP="000F16AE">
      <w:pPr>
        <w:shd w:val="clear" w:color="auto" w:fill="FFFFFF"/>
        <w:spacing w:before="150" w:after="180" w:line="270" w:lineRule="atLeast"/>
        <w:jc w:val="both"/>
        <w:rPr>
          <w:color w:val="000000" w:themeColor="text1"/>
          <w:sz w:val="28"/>
          <w:szCs w:val="28"/>
        </w:rPr>
      </w:pPr>
      <w:r w:rsidRPr="000F16AE">
        <w:rPr>
          <w:color w:val="000000" w:themeColor="text1"/>
          <w:sz w:val="28"/>
          <w:szCs w:val="28"/>
        </w:rPr>
        <w:t>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 других учителей школы.</w:t>
      </w: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FC678B" w:rsidRPr="000F16AE" w:rsidRDefault="00FC678B" w:rsidP="000F16AE">
      <w:pPr>
        <w:tabs>
          <w:tab w:val="left" w:pos="8040"/>
        </w:tabs>
        <w:jc w:val="both"/>
        <w:rPr>
          <w:color w:val="000000" w:themeColor="text1"/>
          <w:sz w:val="28"/>
          <w:szCs w:val="28"/>
          <w:lang w:val="be-BY"/>
        </w:rPr>
      </w:pPr>
    </w:p>
    <w:p w:rsidR="00A11175" w:rsidRPr="000F16AE" w:rsidRDefault="00A11175" w:rsidP="000F16AE">
      <w:pPr>
        <w:jc w:val="both"/>
        <w:rPr>
          <w:color w:val="000000" w:themeColor="text1"/>
          <w:sz w:val="28"/>
          <w:szCs w:val="28"/>
          <w:lang w:val="be-BY"/>
        </w:rPr>
      </w:pPr>
    </w:p>
    <w:sectPr w:rsidR="00A11175" w:rsidRPr="000F16AE" w:rsidSect="00E4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75"/>
    <w:rsid w:val="000F16AE"/>
    <w:rsid w:val="00A11175"/>
    <w:rsid w:val="00E479CA"/>
    <w:rsid w:val="00FC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Windows User</cp:lastModifiedBy>
  <cp:revision>3</cp:revision>
  <dcterms:created xsi:type="dcterms:W3CDTF">2017-07-16T14:57:00Z</dcterms:created>
  <dcterms:modified xsi:type="dcterms:W3CDTF">2019-12-23T19:06:00Z</dcterms:modified>
</cp:coreProperties>
</file>